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268CCF" w14:textId="77777777" w:rsidR="00C5195D" w:rsidRDefault="00C5195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DF4B7AA" w14:textId="77777777" w:rsidR="00C5195D" w:rsidRDefault="00C5195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036E620" w14:textId="77777777" w:rsidR="00C5195D" w:rsidRDefault="00C5195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5272CB8" w14:textId="77777777" w:rsidR="00C5195D" w:rsidRDefault="00C5195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AEB798C" w14:textId="77777777" w:rsidR="00C5195D" w:rsidRDefault="00C5195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6A29627" w14:textId="77777777" w:rsidR="00C5195D" w:rsidRDefault="00C5195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66702AD" w14:textId="77777777" w:rsidR="00C5195D" w:rsidRDefault="00C5195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58DE7CA4" w14:textId="77777777" w:rsidR="00C5195D" w:rsidRDefault="00C5195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A607897" w14:textId="77777777" w:rsidR="00C5195D" w:rsidRDefault="00C5195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tbl>
      <w:tblPr>
        <w:tblStyle w:val="aff7"/>
        <w:tblW w:w="9536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9536"/>
      </w:tblGrid>
      <w:tr w:rsidR="00C5195D" w14:paraId="06065418" w14:textId="77777777">
        <w:trPr>
          <w:trHeight w:val="1354"/>
          <w:jc w:val="center"/>
        </w:trPr>
        <w:tc>
          <w:tcPr>
            <w:tcW w:w="9536" w:type="dxa"/>
            <w:tcBorders>
              <w:bottom w:val="single" w:sz="4" w:space="0" w:color="4F81BD"/>
            </w:tcBorders>
            <w:vAlign w:val="center"/>
          </w:tcPr>
          <w:p w14:paraId="11FF30F8" w14:textId="77777777" w:rsidR="00C519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80"/>
                <w:szCs w:val="80"/>
              </w:rPr>
            </w:pPr>
            <w:r>
              <w:rPr>
                <w:rFonts w:ascii="Calibri" w:eastAsia="Calibri" w:hAnsi="Calibri" w:cs="Calibri"/>
                <w:sz w:val="80"/>
                <w:szCs w:val="80"/>
              </w:rPr>
              <w:t>Documento de Diseño de Software</w:t>
            </w:r>
          </w:p>
        </w:tc>
      </w:tr>
      <w:tr w:rsidR="00C5195D" w14:paraId="6BE83AFE" w14:textId="77777777">
        <w:trPr>
          <w:trHeight w:val="677"/>
          <w:jc w:val="center"/>
        </w:trPr>
        <w:tc>
          <w:tcPr>
            <w:tcW w:w="9536" w:type="dxa"/>
            <w:tcBorders>
              <w:top w:val="single" w:sz="4" w:space="0" w:color="4F81BD"/>
            </w:tcBorders>
            <w:vAlign w:val="center"/>
          </w:tcPr>
          <w:p w14:paraId="3BD4C076" w14:textId="4C1BD057" w:rsidR="00C519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44"/>
                <w:szCs w:val="4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44"/>
                <w:szCs w:val="44"/>
              </w:rPr>
              <w:t xml:space="preserve">Proyecto: </w:t>
            </w:r>
            <w:proofErr w:type="spellStart"/>
            <w:r w:rsidR="002B5175">
              <w:rPr>
                <w:rFonts w:ascii="Calibri" w:eastAsia="Calibri" w:hAnsi="Calibri" w:cs="Calibri"/>
                <w:i/>
                <w:sz w:val="44"/>
                <w:szCs w:val="44"/>
              </w:rPr>
              <w:t>ClawBoard</w:t>
            </w:r>
            <w:proofErr w:type="spellEnd"/>
          </w:p>
        </w:tc>
      </w:tr>
      <w:tr w:rsidR="00C5195D" w14:paraId="00989213" w14:textId="77777777">
        <w:trPr>
          <w:trHeight w:val="338"/>
          <w:jc w:val="center"/>
        </w:trPr>
        <w:tc>
          <w:tcPr>
            <w:tcW w:w="9536" w:type="dxa"/>
            <w:vAlign w:val="center"/>
          </w:tcPr>
          <w:p w14:paraId="472C1118" w14:textId="77777777" w:rsidR="00C5195D" w:rsidRDefault="00C519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</w:p>
        </w:tc>
      </w:tr>
      <w:tr w:rsidR="00C5195D" w14:paraId="0A4D00A8" w14:textId="77777777">
        <w:trPr>
          <w:trHeight w:val="338"/>
          <w:jc w:val="center"/>
        </w:trPr>
        <w:tc>
          <w:tcPr>
            <w:tcW w:w="9536" w:type="dxa"/>
            <w:vAlign w:val="center"/>
          </w:tcPr>
          <w:p w14:paraId="782899E6" w14:textId="77777777" w:rsidR="00C5195D" w:rsidRDefault="00C519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48A4F2D5" w14:textId="77777777" w:rsidR="00C5195D" w:rsidRDefault="00C519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7B04B881" w14:textId="77777777" w:rsidR="00C5195D" w:rsidRDefault="00C519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7F2738FA" w14:textId="77777777" w:rsidR="00C5195D" w:rsidRDefault="00C519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1EC1C270" w14:textId="77777777" w:rsidR="00C519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Versión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:             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1.0</w:t>
            </w:r>
          </w:p>
        </w:tc>
      </w:tr>
      <w:tr w:rsidR="00C5195D" w14:paraId="07D6BE8C" w14:textId="77777777">
        <w:trPr>
          <w:trHeight w:val="338"/>
          <w:jc w:val="center"/>
        </w:trPr>
        <w:tc>
          <w:tcPr>
            <w:tcW w:w="9536" w:type="dxa"/>
            <w:vAlign w:val="center"/>
          </w:tcPr>
          <w:p w14:paraId="471EE8D3" w14:textId="2748C8DB" w:rsidR="00C519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Fecha:                 1</w:t>
            </w:r>
            <w:r w:rsidR="002B5175">
              <w:rPr>
                <w:rFonts w:ascii="Calibri" w:eastAsia="Calibri" w:hAnsi="Calibri" w:cs="Calibri"/>
                <w:b/>
                <w:sz w:val="22"/>
                <w:szCs w:val="22"/>
              </w:rPr>
              <w:t>5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-10-2025</w:t>
            </w:r>
          </w:p>
        </w:tc>
      </w:tr>
    </w:tbl>
    <w:p w14:paraId="5458B6CF" w14:textId="77777777" w:rsidR="00C5195D" w:rsidRDefault="00C5195D">
      <w:pPr>
        <w:jc w:val="both"/>
      </w:pPr>
    </w:p>
    <w:p w14:paraId="7DDB48C9" w14:textId="7169E485" w:rsidR="00C5195D" w:rsidRDefault="00000000" w:rsidP="002B5175">
      <w:pPr>
        <w:jc w:val="both"/>
      </w:pPr>
      <w:r>
        <w:t xml:space="preserve">Integrantes: </w:t>
      </w:r>
      <w:r>
        <w:tab/>
      </w:r>
      <w:r w:rsidR="002B5175">
        <w:t>Patricia Piñones</w:t>
      </w:r>
    </w:p>
    <w:p w14:paraId="2C50F7C1" w14:textId="2439FB3A" w:rsidR="002B5175" w:rsidRDefault="002B5175" w:rsidP="002B5175">
      <w:pPr>
        <w:jc w:val="both"/>
      </w:pPr>
      <w:r>
        <w:tab/>
      </w:r>
      <w:r>
        <w:tab/>
        <w:t>Gabriel Serrano</w:t>
      </w:r>
    </w:p>
    <w:p w14:paraId="608447F8" w14:textId="0B3BE040" w:rsidR="00C5195D" w:rsidRDefault="00000000">
      <w:pPr>
        <w:jc w:val="both"/>
      </w:pPr>
      <w:r>
        <w:t xml:space="preserve">Grupo: </w:t>
      </w:r>
      <w:r>
        <w:tab/>
      </w:r>
      <w:r>
        <w:tab/>
        <w:t>N°2</w:t>
      </w:r>
      <w:r w:rsidR="002B5175">
        <w:t>2</w:t>
      </w:r>
    </w:p>
    <w:p w14:paraId="4DC9E629" w14:textId="77777777" w:rsidR="00C5195D" w:rsidRDefault="00000000">
      <w:pPr>
        <w:jc w:val="both"/>
      </w:pPr>
      <w:r>
        <w:t xml:space="preserve">Sección:  </w:t>
      </w:r>
      <w:r>
        <w:tab/>
        <w:t>008V</w:t>
      </w:r>
    </w:p>
    <w:p w14:paraId="7FA3B3A1" w14:textId="6EA666D7" w:rsidR="00C5195D" w:rsidRDefault="00000000">
      <w:pPr>
        <w:jc w:val="both"/>
      </w:pPr>
      <w:r>
        <w:br w:type="page"/>
      </w:r>
    </w:p>
    <w:tbl>
      <w:tblPr>
        <w:tblStyle w:val="aff8"/>
        <w:tblpPr w:leftFromText="187" w:rightFromText="187" w:vertAnchor="page" w:horzAnchor="margin" w:tblpXSpec="center" w:tblpYSpec="bottom"/>
        <w:tblW w:w="921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214"/>
      </w:tblGrid>
      <w:tr w:rsidR="00C5195D" w14:paraId="187D355C" w14:textId="77777777">
        <w:tc>
          <w:tcPr>
            <w:tcW w:w="9214" w:type="dxa"/>
          </w:tcPr>
          <w:p w14:paraId="462F1D20" w14:textId="77777777" w:rsidR="00C519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     </w:t>
            </w:r>
          </w:p>
        </w:tc>
      </w:tr>
    </w:tbl>
    <w:p w14:paraId="1674D102" w14:textId="20281BD8" w:rsidR="00C5195D" w:rsidRDefault="00C519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jc w:val="both"/>
        <w:rPr>
          <w:b/>
          <w:color w:val="366091"/>
          <w:sz w:val="28"/>
          <w:szCs w:val="28"/>
        </w:rPr>
      </w:pPr>
    </w:p>
    <w:sdt>
      <w:sdtPr>
        <w:id w:val="1433008356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  <w:lang w:val="es"/>
        </w:rPr>
      </w:sdtEndPr>
      <w:sdtContent>
        <w:p w14:paraId="099ED901" w14:textId="62607D54" w:rsidR="0013636A" w:rsidRDefault="0013636A">
          <w:pPr>
            <w:pStyle w:val="TtuloTDC"/>
          </w:pPr>
          <w:r>
            <w:t>Contenido</w:t>
          </w:r>
        </w:p>
        <w:p w14:paraId="52C1EED1" w14:textId="46396A91" w:rsidR="0013636A" w:rsidRDefault="0013636A">
          <w:pPr>
            <w:pStyle w:val="TDC1"/>
            <w:tabs>
              <w:tab w:val="right" w:leader="dot" w:pos="920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613591" w:history="1">
            <w:r w:rsidRPr="009C59BB">
              <w:rPr>
                <w:rStyle w:val="Hipervnculo"/>
                <w:noProof/>
              </w:rPr>
              <w:t>Ficha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3BBE9" w14:textId="345D9EDE" w:rsidR="0013636A" w:rsidRDefault="0013636A">
          <w:pPr>
            <w:pStyle w:val="TDC1"/>
            <w:tabs>
              <w:tab w:val="right" w:leader="dot" w:pos="9204"/>
            </w:tabs>
            <w:rPr>
              <w:noProof/>
            </w:rPr>
          </w:pPr>
          <w:hyperlink w:anchor="_Toc211613592" w:history="1">
            <w:r w:rsidRPr="009C59BB">
              <w:rPr>
                <w:rStyle w:val="Hipervnculo"/>
                <w:noProof/>
              </w:rPr>
              <w:t>1. 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CE0BE" w14:textId="708140D2" w:rsidR="0013636A" w:rsidRDefault="0013636A">
          <w:pPr>
            <w:pStyle w:val="TDC2"/>
            <w:tabs>
              <w:tab w:val="left" w:pos="960"/>
              <w:tab w:val="right" w:leader="dot" w:pos="9204"/>
            </w:tabs>
            <w:rPr>
              <w:noProof/>
            </w:rPr>
          </w:pPr>
          <w:hyperlink w:anchor="_Toc211613593" w:history="1">
            <w:r w:rsidRPr="009C59BB">
              <w:rPr>
                <w:rStyle w:val="Hipervnculo"/>
                <w:noProof/>
              </w:rPr>
              <w:t>1.1.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69FAE" w14:textId="14851A86" w:rsidR="0013636A" w:rsidRDefault="0013636A">
          <w:pPr>
            <w:pStyle w:val="TDC2"/>
            <w:tabs>
              <w:tab w:val="left" w:pos="960"/>
              <w:tab w:val="right" w:leader="dot" w:pos="9204"/>
            </w:tabs>
            <w:rPr>
              <w:noProof/>
            </w:rPr>
          </w:pPr>
          <w:hyperlink w:anchor="_Toc211613594" w:history="1">
            <w:r w:rsidRPr="009C59BB">
              <w:rPr>
                <w:rStyle w:val="Hipervnculo"/>
                <w:noProof/>
              </w:rPr>
              <w:t>1.2.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Alcance del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8BB10" w14:textId="1DFF586F" w:rsidR="0013636A" w:rsidRDefault="0013636A">
          <w:pPr>
            <w:pStyle w:val="TDC2"/>
            <w:tabs>
              <w:tab w:val="left" w:pos="960"/>
              <w:tab w:val="right" w:leader="dot" w:pos="9204"/>
            </w:tabs>
            <w:rPr>
              <w:noProof/>
            </w:rPr>
          </w:pPr>
          <w:hyperlink w:anchor="_Toc211613595" w:history="1">
            <w:r w:rsidRPr="009C59BB">
              <w:rPr>
                <w:rStyle w:val="Hipervnculo"/>
                <w:noProof/>
              </w:rPr>
              <w:t>1.3.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Definiciones, Acrónimos y 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D4163" w14:textId="0A91CFE1" w:rsidR="0013636A" w:rsidRDefault="0013636A">
          <w:pPr>
            <w:pStyle w:val="TDC2"/>
            <w:tabs>
              <w:tab w:val="left" w:pos="960"/>
              <w:tab w:val="right" w:leader="dot" w:pos="9204"/>
            </w:tabs>
            <w:rPr>
              <w:noProof/>
            </w:rPr>
          </w:pPr>
          <w:hyperlink w:anchor="_Toc211613596" w:history="1">
            <w:r w:rsidRPr="009C59BB">
              <w:rPr>
                <w:rStyle w:val="Hipervnculo"/>
                <w:noProof/>
              </w:rPr>
              <w:t>1.4.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22E14" w14:textId="420896D1" w:rsidR="0013636A" w:rsidRDefault="0013636A">
          <w:pPr>
            <w:pStyle w:val="TDC1"/>
            <w:tabs>
              <w:tab w:val="left" w:pos="480"/>
              <w:tab w:val="right" w:leader="dot" w:pos="9204"/>
            </w:tabs>
            <w:rPr>
              <w:noProof/>
            </w:rPr>
          </w:pPr>
          <w:hyperlink w:anchor="_Toc211613597" w:history="1">
            <w:r w:rsidRPr="009C59BB">
              <w:rPr>
                <w:rStyle w:val="Hipervnculo"/>
                <w:noProof/>
              </w:rPr>
              <w:t>2.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EC189" w14:textId="21D178DA" w:rsidR="0013636A" w:rsidRDefault="0013636A">
          <w:pPr>
            <w:pStyle w:val="TDC2"/>
            <w:tabs>
              <w:tab w:val="left" w:pos="960"/>
              <w:tab w:val="right" w:leader="dot" w:pos="9204"/>
            </w:tabs>
            <w:rPr>
              <w:noProof/>
            </w:rPr>
          </w:pPr>
          <w:hyperlink w:anchor="_Toc211613598" w:history="1">
            <w:r w:rsidRPr="009C59BB">
              <w:rPr>
                <w:rStyle w:val="Hipervnculo"/>
                <w:noProof/>
              </w:rPr>
              <w:t>2.1.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Perspectiva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35971" w14:textId="744877C3" w:rsidR="0013636A" w:rsidRDefault="0013636A">
          <w:pPr>
            <w:pStyle w:val="TDC2"/>
            <w:tabs>
              <w:tab w:val="left" w:pos="960"/>
              <w:tab w:val="right" w:leader="dot" w:pos="9204"/>
            </w:tabs>
            <w:rPr>
              <w:noProof/>
            </w:rPr>
          </w:pPr>
          <w:hyperlink w:anchor="_Toc211613599" w:history="1">
            <w:r w:rsidRPr="009C59BB">
              <w:rPr>
                <w:rStyle w:val="Hipervnculo"/>
                <w:noProof/>
              </w:rPr>
              <w:t>2.2.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Objetivos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B387D" w14:textId="5225EC8E" w:rsidR="0013636A" w:rsidRDefault="0013636A">
          <w:pPr>
            <w:pStyle w:val="TDC2"/>
            <w:tabs>
              <w:tab w:val="left" w:pos="960"/>
              <w:tab w:val="right" w:leader="dot" w:pos="9204"/>
            </w:tabs>
            <w:rPr>
              <w:noProof/>
            </w:rPr>
          </w:pPr>
          <w:hyperlink w:anchor="_Toc211613600" w:history="1">
            <w:r w:rsidRPr="009C59BB">
              <w:rPr>
                <w:rStyle w:val="Hipervnculo"/>
                <w:noProof/>
              </w:rPr>
              <w:t>2.3.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Arquitectura General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2F7BE" w14:textId="1B31C759" w:rsidR="0013636A" w:rsidRDefault="0013636A">
          <w:pPr>
            <w:pStyle w:val="TDC2"/>
            <w:tabs>
              <w:tab w:val="left" w:pos="960"/>
              <w:tab w:val="right" w:leader="dot" w:pos="9204"/>
            </w:tabs>
            <w:rPr>
              <w:noProof/>
            </w:rPr>
          </w:pPr>
          <w:hyperlink w:anchor="_Toc211613601" w:history="1">
            <w:r w:rsidRPr="009C59BB">
              <w:rPr>
                <w:rStyle w:val="Hipervnculo"/>
                <w:noProof/>
              </w:rPr>
              <w:t>2.4.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Interacción entre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6EFD2" w14:textId="674754B8" w:rsidR="0013636A" w:rsidRDefault="0013636A">
          <w:pPr>
            <w:pStyle w:val="TDC1"/>
            <w:tabs>
              <w:tab w:val="left" w:pos="480"/>
              <w:tab w:val="right" w:leader="dot" w:pos="9204"/>
            </w:tabs>
            <w:rPr>
              <w:noProof/>
            </w:rPr>
          </w:pPr>
          <w:hyperlink w:anchor="_Toc211613602" w:history="1">
            <w:r w:rsidRPr="009C59BB">
              <w:rPr>
                <w:rStyle w:val="Hipervnculo"/>
                <w:noProof/>
              </w:rPr>
              <w:t>3.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Diseño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AFCD1" w14:textId="669B0775" w:rsidR="0013636A" w:rsidRDefault="0013636A">
          <w:pPr>
            <w:pStyle w:val="TDC1"/>
            <w:tabs>
              <w:tab w:val="left" w:pos="480"/>
              <w:tab w:val="right" w:leader="dot" w:pos="9204"/>
            </w:tabs>
            <w:rPr>
              <w:noProof/>
            </w:rPr>
          </w:pPr>
          <w:hyperlink w:anchor="_Toc211613603" w:history="1">
            <w:r w:rsidRPr="009C59BB">
              <w:rPr>
                <w:rStyle w:val="Hipervnculo"/>
                <w:noProof/>
              </w:rPr>
              <w:t>4.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1BA3D" w14:textId="37C0960B" w:rsidR="0013636A" w:rsidRDefault="0013636A">
          <w:pPr>
            <w:pStyle w:val="TDC1"/>
            <w:tabs>
              <w:tab w:val="left" w:pos="720"/>
              <w:tab w:val="right" w:leader="dot" w:pos="9204"/>
            </w:tabs>
            <w:rPr>
              <w:noProof/>
            </w:rPr>
          </w:pPr>
          <w:hyperlink w:anchor="_Toc211613604" w:history="1">
            <w:r w:rsidRPr="009C59BB">
              <w:rPr>
                <w:rStyle w:val="Hipervnculo"/>
                <w:noProof/>
              </w:rPr>
              <w:t xml:space="preserve">5. 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Diseño de la Lógica de Negocio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2879B" w14:textId="72E047B3" w:rsidR="0013636A" w:rsidRDefault="0013636A">
          <w:pPr>
            <w:pStyle w:val="TDC1"/>
            <w:tabs>
              <w:tab w:val="left" w:pos="480"/>
              <w:tab w:val="right" w:leader="dot" w:pos="9204"/>
            </w:tabs>
            <w:rPr>
              <w:noProof/>
            </w:rPr>
          </w:pPr>
          <w:hyperlink w:anchor="_Toc211613605" w:history="1">
            <w:r w:rsidRPr="009C59BB">
              <w:rPr>
                <w:rStyle w:val="Hipervnculo"/>
                <w:noProof/>
              </w:rPr>
              <w:t>6.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Diagrama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93028" w14:textId="1F6825F2" w:rsidR="0013636A" w:rsidRDefault="0013636A">
          <w:pPr>
            <w:pStyle w:val="TDC1"/>
            <w:tabs>
              <w:tab w:val="right" w:leader="dot" w:pos="9204"/>
            </w:tabs>
            <w:rPr>
              <w:noProof/>
            </w:rPr>
          </w:pPr>
          <w:hyperlink w:anchor="_Toc21161360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9491F" w14:textId="6815B0F4" w:rsidR="0013636A" w:rsidRDefault="0013636A">
          <w:pPr>
            <w:pStyle w:val="TDC1"/>
            <w:tabs>
              <w:tab w:val="left" w:pos="480"/>
              <w:tab w:val="right" w:leader="dot" w:pos="9204"/>
            </w:tabs>
            <w:rPr>
              <w:noProof/>
            </w:rPr>
          </w:pPr>
          <w:hyperlink w:anchor="_Toc211613607" w:history="1">
            <w:r w:rsidRPr="009C59BB">
              <w:rPr>
                <w:rStyle w:val="Hipervnculo"/>
                <w:noProof/>
              </w:rPr>
              <w:t>7.</w:t>
            </w:r>
            <w:r>
              <w:rPr>
                <w:noProof/>
              </w:rPr>
              <w:tab/>
            </w:r>
            <w:r w:rsidRPr="009C59BB">
              <w:rPr>
                <w:rStyle w:val="Hipervnculo"/>
                <w:noProof/>
              </w:rPr>
              <w:t>Diseño de la Interfaz de Usuario (UI/UX)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_Toc211613607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7B91B" w14:textId="23327934" w:rsidR="0013636A" w:rsidRDefault="0013636A">
          <w:r>
            <w:rPr>
              <w:b/>
              <w:bCs/>
            </w:rPr>
            <w:fldChar w:fldCharType="end"/>
          </w:r>
        </w:p>
      </w:sdtContent>
    </w:sdt>
    <w:p w14:paraId="08488ECC" w14:textId="77777777" w:rsidR="00C5195D" w:rsidRDefault="00C5195D">
      <w:pPr>
        <w:widowControl w:val="0"/>
        <w:tabs>
          <w:tab w:val="righ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</w:p>
    <w:p w14:paraId="629AEADE" w14:textId="77777777" w:rsidR="00C5195D" w:rsidRDefault="00000000">
      <w:pPr>
        <w:pStyle w:val="Ttulo1"/>
        <w:rPr>
          <w:rFonts w:ascii="Calibri" w:eastAsia="Calibri" w:hAnsi="Calibri" w:cs="Calibri"/>
        </w:rPr>
      </w:pPr>
      <w:bookmarkStart w:id="0" w:name="_heading=h.rnzspcbdfdif" w:colFirst="0" w:colLast="0"/>
      <w:bookmarkEnd w:id="0"/>
      <w:r>
        <w:br w:type="page"/>
      </w:r>
    </w:p>
    <w:p w14:paraId="6C3140C7" w14:textId="77777777" w:rsidR="00C5195D" w:rsidRDefault="00000000">
      <w:pPr>
        <w:pStyle w:val="Ttulo1"/>
        <w:rPr>
          <w:rFonts w:ascii="Calibri" w:eastAsia="Calibri" w:hAnsi="Calibri" w:cs="Calibri"/>
        </w:rPr>
      </w:pPr>
      <w:bookmarkStart w:id="1" w:name="_Toc211613591"/>
      <w:r>
        <w:rPr>
          <w:rFonts w:ascii="Calibri" w:eastAsia="Calibri" w:hAnsi="Calibri" w:cs="Calibri"/>
        </w:rPr>
        <w:lastRenderedPageBreak/>
        <w:t>Ficha del documento</w:t>
      </w:r>
      <w:bookmarkEnd w:id="1"/>
    </w:p>
    <w:p w14:paraId="388F1558" w14:textId="77777777" w:rsidR="00C5195D" w:rsidRDefault="00C5195D">
      <w:pPr>
        <w:spacing w:after="0" w:line="240" w:lineRule="auto"/>
        <w:jc w:val="both"/>
      </w:pPr>
    </w:p>
    <w:tbl>
      <w:tblPr>
        <w:tblStyle w:val="aff9"/>
        <w:tblW w:w="8640" w:type="dxa"/>
        <w:tblInd w:w="-10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485"/>
        <w:gridCol w:w="1110"/>
        <w:gridCol w:w="2730"/>
        <w:gridCol w:w="3315"/>
      </w:tblGrid>
      <w:tr w:rsidR="00C5195D" w14:paraId="62861E64" w14:textId="77777777">
        <w:tc>
          <w:tcPr>
            <w:tcW w:w="1485" w:type="dxa"/>
            <w:shd w:val="clear" w:color="auto" w:fill="E6E6E6"/>
          </w:tcPr>
          <w:p w14:paraId="64329EF8" w14:textId="77777777" w:rsidR="00C5195D" w:rsidRDefault="00000000">
            <w:pPr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Fecha</w:t>
            </w:r>
          </w:p>
        </w:tc>
        <w:tc>
          <w:tcPr>
            <w:tcW w:w="1110" w:type="dxa"/>
            <w:shd w:val="clear" w:color="auto" w:fill="E6E6E6"/>
          </w:tcPr>
          <w:p w14:paraId="05096D4F" w14:textId="77777777" w:rsidR="00C5195D" w:rsidRDefault="00000000">
            <w:pPr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Revisión</w:t>
            </w:r>
          </w:p>
        </w:tc>
        <w:tc>
          <w:tcPr>
            <w:tcW w:w="2730" w:type="dxa"/>
            <w:shd w:val="clear" w:color="auto" w:fill="E6E6E6"/>
          </w:tcPr>
          <w:p w14:paraId="55B321AD" w14:textId="77777777" w:rsidR="00C5195D" w:rsidRDefault="00000000">
            <w:pPr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Autor</w:t>
            </w:r>
          </w:p>
        </w:tc>
        <w:tc>
          <w:tcPr>
            <w:tcW w:w="3315" w:type="dxa"/>
            <w:shd w:val="clear" w:color="auto" w:fill="E6E6E6"/>
          </w:tcPr>
          <w:p w14:paraId="541FC99B" w14:textId="77777777" w:rsidR="00C5195D" w:rsidRDefault="00000000">
            <w:pPr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Modificación</w:t>
            </w:r>
          </w:p>
        </w:tc>
      </w:tr>
      <w:tr w:rsidR="00C5195D" w14:paraId="3FC7C7A4" w14:textId="77777777">
        <w:trPr>
          <w:trHeight w:val="1134"/>
        </w:trPr>
        <w:tc>
          <w:tcPr>
            <w:tcW w:w="1485" w:type="dxa"/>
            <w:vAlign w:val="center"/>
          </w:tcPr>
          <w:p w14:paraId="4E48CF6C" w14:textId="77777777" w:rsidR="00C5195D" w:rsidRDefault="00000000">
            <w:pPr>
              <w:jc w:val="both"/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26/09/2025</w:t>
            </w:r>
          </w:p>
        </w:tc>
        <w:tc>
          <w:tcPr>
            <w:tcW w:w="1110" w:type="dxa"/>
            <w:vAlign w:val="center"/>
          </w:tcPr>
          <w:p w14:paraId="5A4A4E0E" w14:textId="77777777" w:rsidR="00C5195D" w:rsidRDefault="00000000">
            <w:pPr>
              <w:jc w:val="both"/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1.0</w:t>
            </w:r>
          </w:p>
        </w:tc>
        <w:tc>
          <w:tcPr>
            <w:tcW w:w="2730" w:type="dxa"/>
            <w:vAlign w:val="center"/>
          </w:tcPr>
          <w:p w14:paraId="0953E250" w14:textId="77777777" w:rsidR="00C5195D" w:rsidRDefault="00331926">
            <w:pPr>
              <w:jc w:val="both"/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Patricia Piñones</w:t>
            </w:r>
          </w:p>
          <w:p w14:paraId="1BA8048E" w14:textId="4B72E182" w:rsidR="00331926" w:rsidRDefault="00331926">
            <w:pPr>
              <w:jc w:val="both"/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Gabriel Serrano</w:t>
            </w:r>
          </w:p>
        </w:tc>
        <w:tc>
          <w:tcPr>
            <w:tcW w:w="3315" w:type="dxa"/>
            <w:vAlign w:val="center"/>
          </w:tcPr>
          <w:p w14:paraId="17C370B6" w14:textId="77777777" w:rsidR="00C5195D" w:rsidRDefault="00000000">
            <w:pPr>
              <w:jc w:val="both"/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N/A</w:t>
            </w:r>
          </w:p>
        </w:tc>
      </w:tr>
      <w:tr w:rsidR="00C5195D" w14:paraId="2BCB37FD" w14:textId="77777777">
        <w:trPr>
          <w:trHeight w:val="1134"/>
        </w:trPr>
        <w:tc>
          <w:tcPr>
            <w:tcW w:w="1485" w:type="dxa"/>
            <w:vAlign w:val="center"/>
          </w:tcPr>
          <w:p w14:paraId="6E42AA07" w14:textId="77777777" w:rsidR="00C5195D" w:rsidRDefault="00C5195D">
            <w:pPr>
              <w:jc w:val="both"/>
              <w:rPr>
                <w:rFonts w:ascii="Calibri" w:eastAsia="Calibri" w:hAnsi="Calibri" w:cs="Calibri"/>
                <w:i/>
                <w:sz w:val="22"/>
                <w:szCs w:val="22"/>
              </w:rPr>
            </w:pPr>
          </w:p>
        </w:tc>
        <w:tc>
          <w:tcPr>
            <w:tcW w:w="1110" w:type="dxa"/>
            <w:vAlign w:val="center"/>
          </w:tcPr>
          <w:p w14:paraId="0E81CB60" w14:textId="77777777" w:rsidR="00C5195D" w:rsidRDefault="00C5195D">
            <w:pPr>
              <w:jc w:val="both"/>
              <w:rPr>
                <w:rFonts w:ascii="Calibri" w:eastAsia="Calibri" w:hAnsi="Calibri" w:cs="Calibri"/>
                <w:i/>
                <w:sz w:val="22"/>
                <w:szCs w:val="22"/>
              </w:rPr>
            </w:pPr>
          </w:p>
        </w:tc>
        <w:tc>
          <w:tcPr>
            <w:tcW w:w="2730" w:type="dxa"/>
            <w:vAlign w:val="center"/>
          </w:tcPr>
          <w:p w14:paraId="2463ED08" w14:textId="77777777" w:rsidR="00C5195D" w:rsidRDefault="00C5195D">
            <w:pPr>
              <w:jc w:val="both"/>
              <w:rPr>
                <w:rFonts w:ascii="Calibri" w:eastAsia="Calibri" w:hAnsi="Calibri" w:cs="Calibri"/>
                <w:i/>
                <w:sz w:val="22"/>
                <w:szCs w:val="22"/>
              </w:rPr>
            </w:pPr>
          </w:p>
        </w:tc>
        <w:tc>
          <w:tcPr>
            <w:tcW w:w="3315" w:type="dxa"/>
            <w:vAlign w:val="center"/>
          </w:tcPr>
          <w:p w14:paraId="28890680" w14:textId="77777777" w:rsidR="00C5195D" w:rsidRDefault="00C5195D">
            <w:pPr>
              <w:jc w:val="both"/>
              <w:rPr>
                <w:rFonts w:ascii="Calibri" w:eastAsia="Calibri" w:hAnsi="Calibri" w:cs="Calibri"/>
                <w:i/>
                <w:sz w:val="22"/>
                <w:szCs w:val="22"/>
              </w:rPr>
            </w:pPr>
          </w:p>
        </w:tc>
      </w:tr>
    </w:tbl>
    <w:p w14:paraId="2E2FB66F" w14:textId="77777777" w:rsidR="00C5195D" w:rsidRDefault="00C5195D">
      <w:pPr>
        <w:spacing w:after="0" w:line="240" w:lineRule="auto"/>
        <w:jc w:val="both"/>
      </w:pPr>
    </w:p>
    <w:p w14:paraId="77768BC6" w14:textId="77777777" w:rsidR="00C5195D" w:rsidRDefault="00C5195D">
      <w:pPr>
        <w:spacing w:after="0" w:line="240" w:lineRule="auto"/>
        <w:jc w:val="both"/>
      </w:pPr>
    </w:p>
    <w:p w14:paraId="19DD27C3" w14:textId="77777777" w:rsidR="00C5195D" w:rsidRDefault="00C5195D">
      <w:pPr>
        <w:spacing w:after="0" w:line="240" w:lineRule="auto"/>
        <w:jc w:val="both"/>
      </w:pPr>
    </w:p>
    <w:p w14:paraId="544B2EFE" w14:textId="77777777" w:rsidR="00C5195D" w:rsidRDefault="00C5195D">
      <w:pPr>
        <w:spacing w:after="0" w:line="240" w:lineRule="auto"/>
        <w:jc w:val="both"/>
      </w:pPr>
    </w:p>
    <w:p w14:paraId="6356A73B" w14:textId="77777777" w:rsidR="00C5195D" w:rsidRDefault="00C5195D">
      <w:pPr>
        <w:spacing w:after="0" w:line="240" w:lineRule="auto"/>
        <w:jc w:val="both"/>
      </w:pPr>
    </w:p>
    <w:p w14:paraId="0E5A5DED" w14:textId="77777777" w:rsidR="00C5195D" w:rsidRDefault="00C5195D">
      <w:pPr>
        <w:spacing w:after="0" w:line="240" w:lineRule="auto"/>
        <w:jc w:val="both"/>
      </w:pPr>
    </w:p>
    <w:p w14:paraId="3BD1F842" w14:textId="77777777" w:rsidR="00C5195D" w:rsidRDefault="00C5195D">
      <w:pPr>
        <w:spacing w:after="0" w:line="240" w:lineRule="auto"/>
        <w:jc w:val="both"/>
      </w:pPr>
    </w:p>
    <w:p w14:paraId="012DC76F" w14:textId="77777777" w:rsidR="00C5195D" w:rsidRDefault="00C5195D">
      <w:pPr>
        <w:spacing w:after="0" w:line="240" w:lineRule="auto"/>
        <w:jc w:val="both"/>
      </w:pPr>
    </w:p>
    <w:p w14:paraId="54489D6D" w14:textId="77777777" w:rsidR="00C5195D" w:rsidRDefault="00C5195D">
      <w:pPr>
        <w:spacing w:after="0" w:line="240" w:lineRule="auto"/>
        <w:jc w:val="both"/>
      </w:pPr>
    </w:p>
    <w:p w14:paraId="00CC4FF8" w14:textId="77777777" w:rsidR="00C5195D" w:rsidRDefault="00C5195D">
      <w:pPr>
        <w:spacing w:after="0" w:line="240" w:lineRule="auto"/>
        <w:jc w:val="both"/>
      </w:pPr>
    </w:p>
    <w:p w14:paraId="39249537" w14:textId="77777777" w:rsidR="00C5195D" w:rsidRDefault="00C5195D">
      <w:pPr>
        <w:spacing w:after="0" w:line="240" w:lineRule="auto"/>
        <w:jc w:val="both"/>
      </w:pPr>
    </w:p>
    <w:p w14:paraId="4B7D3AB2" w14:textId="77777777" w:rsidR="00C5195D" w:rsidRDefault="00C5195D">
      <w:pPr>
        <w:spacing w:after="0" w:line="240" w:lineRule="auto"/>
        <w:jc w:val="both"/>
      </w:pPr>
    </w:p>
    <w:p w14:paraId="1E418A32" w14:textId="77777777" w:rsidR="00C5195D" w:rsidRDefault="00000000">
      <w:pPr>
        <w:pStyle w:val="Ttulo1"/>
        <w:jc w:val="both"/>
        <w:rPr>
          <w:rFonts w:ascii="Calibri" w:eastAsia="Calibri" w:hAnsi="Calibri" w:cs="Calibri"/>
        </w:rPr>
      </w:pPr>
      <w:bookmarkStart w:id="2" w:name="_heading=h.pxwtd8qd2e12" w:colFirst="0" w:colLast="0"/>
      <w:bookmarkEnd w:id="2"/>
      <w:r>
        <w:br w:type="page"/>
      </w:r>
    </w:p>
    <w:p w14:paraId="535F573C" w14:textId="77777777" w:rsidR="00C5195D" w:rsidRDefault="00000000">
      <w:pPr>
        <w:pStyle w:val="Ttulo1"/>
        <w:jc w:val="both"/>
        <w:rPr>
          <w:rFonts w:ascii="Calibri" w:eastAsia="Calibri" w:hAnsi="Calibri" w:cs="Calibri"/>
          <w:i/>
          <w:color w:val="FF0000"/>
        </w:rPr>
      </w:pPr>
      <w:bookmarkStart w:id="3" w:name="_Toc211613592"/>
      <w:r>
        <w:rPr>
          <w:rFonts w:ascii="Calibri" w:eastAsia="Calibri" w:hAnsi="Calibri" w:cs="Calibri"/>
        </w:rPr>
        <w:lastRenderedPageBreak/>
        <w:t>1.  Introducción</w:t>
      </w:r>
      <w:bookmarkEnd w:id="3"/>
    </w:p>
    <w:p w14:paraId="0BA2860C" w14:textId="77777777" w:rsidR="00C5195D" w:rsidRDefault="00000000">
      <w:pPr>
        <w:pStyle w:val="Ttulo2"/>
        <w:jc w:val="both"/>
        <w:rPr>
          <w:rFonts w:ascii="Calibri" w:eastAsia="Calibri" w:hAnsi="Calibri" w:cs="Calibri"/>
          <w:i/>
          <w:color w:val="FF0000"/>
        </w:rPr>
      </w:pPr>
      <w:bookmarkStart w:id="4" w:name="_Toc211613593"/>
      <w:r>
        <w:rPr>
          <w:rFonts w:ascii="Calibri" w:eastAsia="Calibri" w:hAnsi="Calibri" w:cs="Calibri"/>
        </w:rPr>
        <w:t>1.1.</w:t>
      </w:r>
      <w:r>
        <w:rPr>
          <w:rFonts w:ascii="Calibri" w:eastAsia="Calibri" w:hAnsi="Calibri" w:cs="Calibri"/>
        </w:rPr>
        <w:tab/>
        <w:t>Propósito</w:t>
      </w:r>
      <w:bookmarkEnd w:id="4"/>
    </w:p>
    <w:p w14:paraId="4180B4A1" w14:textId="3F59AE85" w:rsidR="00E452DD" w:rsidRDefault="00E452DD" w:rsidP="00E452DD">
      <w:pPr>
        <w:spacing w:line="240" w:lineRule="auto"/>
        <w:jc w:val="both"/>
      </w:pPr>
      <w:r>
        <w:t xml:space="preserve">El presente Documento de Diseño de Software (DDS) tiene como finalidad describir de manera detallada la estructura técnica, los componentes internos y las decisiones de diseño adoptadas durante el desarrollo del sistema </w:t>
      </w:r>
      <w:proofErr w:type="spellStart"/>
      <w:r>
        <w:t>ClawBoard</w:t>
      </w:r>
      <w:proofErr w:type="spellEnd"/>
      <w:r>
        <w:t>, una plataforma orientada a la gestión académica y la productividad estudiantil.</w:t>
      </w:r>
    </w:p>
    <w:p w14:paraId="32AF9889" w14:textId="6E890BE7" w:rsidR="00E452DD" w:rsidRDefault="00E452DD" w:rsidP="00E452DD">
      <w:pPr>
        <w:spacing w:line="240" w:lineRule="auto"/>
        <w:jc w:val="both"/>
      </w:pPr>
      <w:r>
        <w:t>Este documento actúa como una guía técnica dirigida al equipo de desarrollo, docentes supervisores y revisores del proyecto, proporcionando una visión clara de cómo los requisitos funcionales y no funcionales establecidos en la Especificación de Requisitos de Software (ERS) se materializan en una solución de software implementable y coherente.</w:t>
      </w:r>
    </w:p>
    <w:p w14:paraId="0A5A12DC" w14:textId="157B8994" w:rsidR="00E452DD" w:rsidRDefault="00E452DD" w:rsidP="00E452DD">
      <w:pPr>
        <w:spacing w:line="240" w:lineRule="auto"/>
        <w:jc w:val="both"/>
      </w:pPr>
      <w:r>
        <w:t xml:space="preserve">Asimismo, define los lineamientos técnicos y arquitectónicos necesarios para asegurar la mantenibilidad, escalabilidad y evolución futura del sistema, garantizando la alineación entre el diseño conceptual y la implementación final de </w:t>
      </w:r>
      <w:proofErr w:type="spellStart"/>
      <w:r>
        <w:t>ClawBoard</w:t>
      </w:r>
      <w:proofErr w:type="spellEnd"/>
      <w:r>
        <w:t>.</w:t>
      </w:r>
    </w:p>
    <w:p w14:paraId="1EAD5F58" w14:textId="77777777" w:rsidR="00C5195D" w:rsidRDefault="00000000">
      <w:pPr>
        <w:pStyle w:val="Ttulo2"/>
        <w:jc w:val="both"/>
        <w:rPr>
          <w:rFonts w:ascii="Calibri" w:eastAsia="Calibri" w:hAnsi="Calibri" w:cs="Calibri"/>
          <w:i/>
          <w:color w:val="FF0000"/>
        </w:rPr>
      </w:pPr>
      <w:bookmarkStart w:id="5" w:name="_Toc211613594"/>
      <w:r>
        <w:rPr>
          <w:rFonts w:ascii="Calibri" w:eastAsia="Calibri" w:hAnsi="Calibri" w:cs="Calibri"/>
        </w:rPr>
        <w:t>1.2.</w:t>
      </w:r>
      <w:r>
        <w:rPr>
          <w:rFonts w:ascii="Calibri" w:eastAsia="Calibri" w:hAnsi="Calibri" w:cs="Calibri"/>
        </w:rPr>
        <w:tab/>
        <w:t>Alcance del Diseño</w:t>
      </w:r>
      <w:bookmarkEnd w:id="5"/>
    </w:p>
    <w:p w14:paraId="1A9DB4E7" w14:textId="79D0444F" w:rsidR="00E452DD" w:rsidRDefault="00E452DD" w:rsidP="00E452DD">
      <w:pPr>
        <w:spacing w:before="240" w:after="240" w:line="240" w:lineRule="auto"/>
        <w:jc w:val="both"/>
      </w:pPr>
      <w:r>
        <w:t xml:space="preserve">El diseño descrito en este documento abarca la definición técnica y estructural de los principales componentes del sistema </w:t>
      </w:r>
      <w:proofErr w:type="spellStart"/>
      <w:r>
        <w:t>ClawBoard</w:t>
      </w:r>
      <w:proofErr w:type="spellEnd"/>
      <w:r>
        <w:t>, una aplicación web enfocada en la gestión académica y la organización del aprendizaje para estudiantes de educación superior.</w:t>
      </w:r>
    </w:p>
    <w:p w14:paraId="24D72986" w14:textId="7B54A87A" w:rsidR="00E452DD" w:rsidRDefault="00E452DD" w:rsidP="00E452DD">
      <w:pPr>
        <w:spacing w:before="240" w:after="240" w:line="240" w:lineRule="auto"/>
        <w:jc w:val="both"/>
      </w:pPr>
      <w:r>
        <w:t>El sistema proporciona un entorno integrado que centraliza herramientas para la administración de usuarios y roles, la gestión de asignaturas y calificaciones, la planificación de tareas, exámenes y horarios mediante un calendario académico interactivo, y la emisión de notificaciones o recordatorios automáticos.</w:t>
      </w:r>
    </w:p>
    <w:p w14:paraId="1712ED34" w14:textId="77777777" w:rsidR="00E452DD" w:rsidRDefault="00E452DD" w:rsidP="00E452DD">
      <w:pPr>
        <w:pStyle w:val="Prrafodelista"/>
        <w:numPr>
          <w:ilvl w:val="0"/>
          <w:numId w:val="7"/>
        </w:numPr>
        <w:spacing w:before="240" w:after="240" w:line="240" w:lineRule="auto"/>
        <w:jc w:val="both"/>
      </w:pPr>
      <w:r>
        <w:t>El diseño considera los siguientes elementos clave:</w:t>
      </w:r>
    </w:p>
    <w:p w14:paraId="7C561787" w14:textId="77777777" w:rsidR="00E452DD" w:rsidRDefault="00E452DD" w:rsidP="00E452DD">
      <w:pPr>
        <w:pStyle w:val="Prrafodelista"/>
        <w:numPr>
          <w:ilvl w:val="0"/>
          <w:numId w:val="7"/>
        </w:numPr>
        <w:spacing w:before="240" w:after="240" w:line="240" w:lineRule="auto"/>
        <w:jc w:val="both"/>
      </w:pPr>
      <w:r>
        <w:t>La arquitectura general del sistema y su estructura por capas.</w:t>
      </w:r>
    </w:p>
    <w:p w14:paraId="70ADE564" w14:textId="77777777" w:rsidR="00E452DD" w:rsidRDefault="00E452DD" w:rsidP="00E452DD">
      <w:pPr>
        <w:pStyle w:val="Prrafodelista"/>
        <w:numPr>
          <w:ilvl w:val="0"/>
          <w:numId w:val="7"/>
        </w:numPr>
        <w:spacing w:before="240" w:after="240" w:line="240" w:lineRule="auto"/>
        <w:jc w:val="both"/>
      </w:pPr>
      <w:r>
        <w:t>La descripción de los módulos funcionales y la forma en que interactúan entre sí.</w:t>
      </w:r>
    </w:p>
    <w:p w14:paraId="55A4E710" w14:textId="51C7950D" w:rsidR="00E452DD" w:rsidRDefault="00E452DD" w:rsidP="00E452DD">
      <w:pPr>
        <w:pStyle w:val="Prrafodelista"/>
        <w:numPr>
          <w:ilvl w:val="0"/>
          <w:numId w:val="7"/>
        </w:numPr>
        <w:spacing w:before="240" w:after="240" w:line="240" w:lineRule="auto"/>
        <w:jc w:val="both"/>
      </w:pPr>
      <w:r>
        <w:t>El modelo de base de datos, la interfaz de usuario y la lógica interna de cada componente.</w:t>
      </w:r>
    </w:p>
    <w:p w14:paraId="1DFDABE2" w14:textId="32412D80" w:rsidR="00E452DD" w:rsidRDefault="00E452DD" w:rsidP="00E452DD">
      <w:pPr>
        <w:spacing w:before="240" w:after="240" w:line="240" w:lineRule="auto"/>
        <w:jc w:val="both"/>
      </w:pPr>
      <w:r>
        <w:t>Quedan excluidos de este documento los aspectos relacionados con el desarrollo de aplicaciones móviles y la integración con plataformas académicas externas, los cuales se contemplan como posibles ampliaciones para versiones futuras del proyecto.</w:t>
      </w:r>
    </w:p>
    <w:p w14:paraId="4ACA0B70" w14:textId="77777777" w:rsidR="00C5195D" w:rsidRDefault="00000000">
      <w:pPr>
        <w:pStyle w:val="Ttulo2"/>
        <w:jc w:val="both"/>
        <w:rPr>
          <w:rFonts w:ascii="Calibri" w:eastAsia="Calibri" w:hAnsi="Calibri" w:cs="Calibri"/>
        </w:rPr>
      </w:pPr>
      <w:bookmarkStart w:id="6" w:name="_Toc211613595"/>
      <w:r>
        <w:rPr>
          <w:rFonts w:ascii="Calibri" w:eastAsia="Calibri" w:hAnsi="Calibri" w:cs="Calibri"/>
        </w:rPr>
        <w:t>1.3.</w:t>
      </w:r>
      <w:r>
        <w:rPr>
          <w:rFonts w:ascii="Calibri" w:eastAsia="Calibri" w:hAnsi="Calibri" w:cs="Calibri"/>
        </w:rPr>
        <w:tab/>
        <w:t>Definiciones, Acrónimos y Abreviaturas</w:t>
      </w:r>
      <w:bookmarkEnd w:id="6"/>
    </w:p>
    <w:tbl>
      <w:tblPr>
        <w:tblStyle w:val="affa"/>
        <w:tblW w:w="921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7050"/>
      </w:tblGrid>
      <w:tr w:rsidR="00C5195D" w14:paraId="093460F8" w14:textId="77777777">
        <w:trPr>
          <w:trHeight w:val="285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48DD4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4425A593" w14:textId="77777777" w:rsidR="00C5195D" w:rsidRDefault="00000000">
            <w:pPr>
              <w:jc w:val="both"/>
              <w:rPr>
                <w:rFonts w:ascii="Calibri" w:eastAsia="Calibri" w:hAnsi="Calibri" w:cs="Calibri"/>
                <w:b/>
                <w:color w:val="FFFFF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2"/>
                <w:szCs w:val="22"/>
              </w:rPr>
              <w:t>Palabra</w:t>
            </w:r>
          </w:p>
        </w:tc>
        <w:tc>
          <w:tcPr>
            <w:tcW w:w="7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48DD4"/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34DC2BA" w14:textId="77777777" w:rsidR="00C5195D" w:rsidRDefault="00000000">
            <w:pPr>
              <w:jc w:val="both"/>
              <w:rPr>
                <w:rFonts w:ascii="Calibri" w:eastAsia="Calibri" w:hAnsi="Calibri" w:cs="Calibri"/>
                <w:b/>
                <w:color w:val="FFFFF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2"/>
                <w:szCs w:val="22"/>
              </w:rPr>
              <w:t>Definición</w:t>
            </w:r>
          </w:p>
        </w:tc>
      </w:tr>
      <w:tr w:rsidR="00C5195D" w14:paraId="5B6C29D2" w14:textId="77777777">
        <w:trPr>
          <w:trHeight w:val="334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978C643" w14:textId="77777777" w:rsidR="00C5195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APT</w:t>
            </w:r>
          </w:p>
        </w:tc>
        <w:tc>
          <w:tcPr>
            <w:tcW w:w="7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95ACCB5" w14:textId="77777777" w:rsidR="00C5195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Asignatura de Portafolio de Título</w:t>
            </w:r>
          </w:p>
        </w:tc>
      </w:tr>
      <w:tr w:rsidR="00C5195D" w14:paraId="76ECFE50" w14:textId="77777777">
        <w:trPr>
          <w:trHeight w:val="300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F8D56F9" w14:textId="77777777" w:rsidR="00C5195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UI</w:t>
            </w:r>
          </w:p>
        </w:tc>
        <w:tc>
          <w:tcPr>
            <w:tcW w:w="7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C4E67B2" w14:textId="77777777" w:rsidR="00C5195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Interfaz de Usuario</w:t>
            </w:r>
          </w:p>
        </w:tc>
      </w:tr>
      <w:tr w:rsidR="00C5195D" w14:paraId="12CA2DBE" w14:textId="77777777">
        <w:trPr>
          <w:trHeight w:val="300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CE53D6B" w14:textId="77777777" w:rsidR="00C5195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BD</w:t>
            </w:r>
          </w:p>
        </w:tc>
        <w:tc>
          <w:tcPr>
            <w:tcW w:w="7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172238B" w14:textId="77777777" w:rsidR="00C5195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Base de Datos</w:t>
            </w:r>
          </w:p>
        </w:tc>
      </w:tr>
      <w:tr w:rsidR="00C5195D" w14:paraId="53B72C16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14985DF" w14:textId="77777777" w:rsidR="00C5195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DDS</w:t>
            </w:r>
          </w:p>
        </w:tc>
        <w:tc>
          <w:tcPr>
            <w:tcW w:w="7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CA1BC07" w14:textId="77777777" w:rsidR="00C5195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Documento de Diseño de Software</w:t>
            </w:r>
          </w:p>
        </w:tc>
      </w:tr>
      <w:tr w:rsidR="00C5195D" w14:paraId="21D9767C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5233623" w14:textId="77777777" w:rsidR="00C5195D" w:rsidRDefault="00C5195D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7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2E0B701" w14:textId="77777777" w:rsidR="00C5195D" w:rsidRDefault="00C5195D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C5195D" w14:paraId="13C186D8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EA333B6" w14:textId="77777777" w:rsidR="00C5195D" w:rsidRDefault="00C5195D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7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6039D97" w14:textId="77777777" w:rsidR="00C5195D" w:rsidRDefault="00C5195D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</w:tbl>
    <w:p w14:paraId="025ECFE9" w14:textId="77777777" w:rsidR="00C5195D" w:rsidRDefault="00000000">
      <w:pPr>
        <w:pStyle w:val="Ttulo2"/>
        <w:jc w:val="both"/>
        <w:rPr>
          <w:rFonts w:ascii="Calibri" w:eastAsia="Calibri" w:hAnsi="Calibri" w:cs="Calibri"/>
        </w:rPr>
      </w:pPr>
      <w:bookmarkStart w:id="7" w:name="_Toc211613596"/>
      <w:r>
        <w:rPr>
          <w:rFonts w:ascii="Calibri" w:eastAsia="Calibri" w:hAnsi="Calibri" w:cs="Calibri"/>
        </w:rPr>
        <w:lastRenderedPageBreak/>
        <w:t>1.4.</w:t>
      </w:r>
      <w:r>
        <w:rPr>
          <w:rFonts w:ascii="Calibri" w:eastAsia="Calibri" w:hAnsi="Calibri" w:cs="Calibri"/>
        </w:rPr>
        <w:tab/>
        <w:t>Referencias</w:t>
      </w:r>
      <w:bookmarkEnd w:id="7"/>
    </w:p>
    <w:p w14:paraId="0A5ABD0B" w14:textId="25228C70" w:rsidR="00C5195D" w:rsidRDefault="00000000">
      <w:pPr>
        <w:keepNext/>
        <w:numPr>
          <w:ilvl w:val="0"/>
          <w:numId w:val="3"/>
        </w:numPr>
        <w:spacing w:after="0" w:line="240" w:lineRule="auto"/>
        <w:jc w:val="both"/>
      </w:pPr>
      <w:r>
        <w:rPr>
          <w:i/>
        </w:rPr>
        <w:t xml:space="preserve">Especificación de Requisitos de Software (ERS) – </w:t>
      </w:r>
      <w:proofErr w:type="spellStart"/>
      <w:r w:rsidR="00291C64">
        <w:rPr>
          <w:i/>
        </w:rPr>
        <w:t>ClawBoard</w:t>
      </w:r>
      <w:proofErr w:type="spellEnd"/>
      <w:r>
        <w:rPr>
          <w:i/>
        </w:rPr>
        <w:t>, versión 1.1 (2025)</w:t>
      </w:r>
    </w:p>
    <w:p w14:paraId="56130698" w14:textId="77777777" w:rsidR="00C5195D" w:rsidRDefault="00000000">
      <w:pPr>
        <w:keepNext/>
        <w:numPr>
          <w:ilvl w:val="0"/>
          <w:numId w:val="3"/>
        </w:numPr>
        <w:spacing w:after="0" w:line="240" w:lineRule="auto"/>
        <w:jc w:val="both"/>
      </w:pPr>
      <w:r>
        <w:rPr>
          <w:i/>
        </w:rPr>
        <w:t>Guía del Estudiante – Desarrollo Proyecto APT, Fase 2 (2025)</w:t>
      </w:r>
    </w:p>
    <w:p w14:paraId="32F0DD83" w14:textId="77777777" w:rsidR="00C5195D" w:rsidRDefault="00000000">
      <w:pPr>
        <w:keepNext/>
        <w:spacing w:after="0" w:line="240" w:lineRule="auto"/>
        <w:jc w:val="both"/>
        <w:rPr>
          <w:i/>
        </w:rPr>
      </w:pPr>
      <w:r>
        <w:br w:type="page"/>
      </w:r>
    </w:p>
    <w:p w14:paraId="5D6EAF26" w14:textId="77777777" w:rsidR="00C5195D" w:rsidRDefault="00000000">
      <w:pPr>
        <w:pStyle w:val="Ttulo1"/>
        <w:jc w:val="both"/>
        <w:rPr>
          <w:rFonts w:ascii="Calibri" w:eastAsia="Calibri" w:hAnsi="Calibri" w:cs="Calibri"/>
        </w:rPr>
      </w:pPr>
      <w:bookmarkStart w:id="8" w:name="_Toc211613597"/>
      <w:r>
        <w:rPr>
          <w:rFonts w:ascii="Calibri" w:eastAsia="Calibri" w:hAnsi="Calibri" w:cs="Calibri"/>
        </w:rPr>
        <w:lastRenderedPageBreak/>
        <w:t>2.</w:t>
      </w:r>
      <w:r>
        <w:rPr>
          <w:rFonts w:ascii="Calibri" w:eastAsia="Calibri" w:hAnsi="Calibri" w:cs="Calibri"/>
        </w:rPr>
        <w:tab/>
        <w:t>Descripción General</w:t>
      </w:r>
      <w:bookmarkEnd w:id="8"/>
    </w:p>
    <w:p w14:paraId="7A42265C" w14:textId="77777777" w:rsidR="00C5195D" w:rsidRDefault="00000000">
      <w:pPr>
        <w:pStyle w:val="Ttulo2"/>
        <w:jc w:val="both"/>
        <w:rPr>
          <w:rFonts w:ascii="Calibri" w:eastAsia="Calibri" w:hAnsi="Calibri" w:cs="Calibri"/>
        </w:rPr>
      </w:pPr>
      <w:bookmarkStart w:id="9" w:name="_Toc211613598"/>
      <w:r>
        <w:rPr>
          <w:rFonts w:ascii="Calibri" w:eastAsia="Calibri" w:hAnsi="Calibri" w:cs="Calibri"/>
        </w:rPr>
        <w:t>2.1.</w:t>
      </w:r>
      <w:r>
        <w:rPr>
          <w:rFonts w:ascii="Calibri" w:eastAsia="Calibri" w:hAnsi="Calibri" w:cs="Calibri"/>
        </w:rPr>
        <w:tab/>
        <w:t>Perspectiva del Producto</w:t>
      </w:r>
      <w:bookmarkEnd w:id="9"/>
    </w:p>
    <w:p w14:paraId="3030A246" w14:textId="77777777" w:rsidR="0035112D" w:rsidRDefault="0035112D" w:rsidP="0035112D">
      <w:pPr>
        <w:spacing w:after="0" w:line="240" w:lineRule="auto"/>
        <w:jc w:val="both"/>
      </w:pPr>
      <w:proofErr w:type="spellStart"/>
      <w:r>
        <w:t>ClawBoard</w:t>
      </w:r>
      <w:proofErr w:type="spellEnd"/>
      <w:r>
        <w:t xml:space="preserve"> es una aplicación web de arquitectura modular, diseñada para apoyar a los estudiantes en la gestión integral de su vida académica, optimizando la organización de asignaturas, calificaciones y actividades dentro de una sola plataforma.</w:t>
      </w:r>
    </w:p>
    <w:p w14:paraId="54CE2B33" w14:textId="77777777" w:rsidR="0035112D" w:rsidRDefault="0035112D" w:rsidP="0035112D">
      <w:pPr>
        <w:spacing w:after="0" w:line="240" w:lineRule="auto"/>
        <w:jc w:val="both"/>
      </w:pPr>
      <w:r>
        <w:t>El sistema combina herramientas administrativas y funcionales que permiten planificar tareas, visualizar evaluaciones, registrar notas y recibir notificaciones automatizadas, favoreciendo la productividad y el seguimiento académico.</w:t>
      </w:r>
    </w:p>
    <w:p w14:paraId="045C2038" w14:textId="77777777" w:rsidR="0035112D" w:rsidRDefault="0035112D" w:rsidP="0035112D">
      <w:pPr>
        <w:spacing w:after="0" w:line="240" w:lineRule="auto"/>
        <w:jc w:val="both"/>
      </w:pPr>
    </w:p>
    <w:p w14:paraId="70F4B999" w14:textId="5D4CABE8" w:rsidR="0035112D" w:rsidRDefault="0035112D" w:rsidP="0035112D">
      <w:pPr>
        <w:spacing w:after="0" w:line="240" w:lineRule="auto"/>
        <w:jc w:val="both"/>
      </w:pPr>
      <w:r>
        <w:t>Cada módulo del sistema opera de forma independiente —usuarios, asignaturas, calificaciones, calendario, notificaciones y seguridad—, pero se conecta al núcleo central mediante una base de datos compartida y un conjunto de servicios internos que garantizan la comunicación fluida entre componentes.</w:t>
      </w:r>
    </w:p>
    <w:p w14:paraId="42C0C74D" w14:textId="77777777" w:rsidR="00C5195D" w:rsidRDefault="00000000">
      <w:pPr>
        <w:pStyle w:val="Ttulo2"/>
        <w:jc w:val="both"/>
        <w:rPr>
          <w:rFonts w:ascii="Calibri" w:eastAsia="Calibri" w:hAnsi="Calibri" w:cs="Calibri"/>
        </w:rPr>
      </w:pPr>
      <w:bookmarkStart w:id="10" w:name="_Toc211613599"/>
      <w:r>
        <w:rPr>
          <w:rFonts w:ascii="Calibri" w:eastAsia="Calibri" w:hAnsi="Calibri" w:cs="Calibri"/>
        </w:rPr>
        <w:t>2.2.</w:t>
      </w:r>
      <w:r>
        <w:rPr>
          <w:rFonts w:ascii="Calibri" w:eastAsia="Calibri" w:hAnsi="Calibri" w:cs="Calibri"/>
        </w:rPr>
        <w:tab/>
        <w:t>Objetivos Técnicos</w:t>
      </w:r>
      <w:bookmarkEnd w:id="10"/>
    </w:p>
    <w:p w14:paraId="53D154A1" w14:textId="46AF4AFE" w:rsidR="009D2E0F" w:rsidRDefault="009D2E0F" w:rsidP="009D2E0F">
      <w:pPr>
        <w:spacing w:after="240" w:line="240" w:lineRule="auto"/>
      </w:pPr>
      <w:r>
        <w:t xml:space="preserve">Desde la perspectiva del diseño de software, los principales objetivos técnicos de </w:t>
      </w:r>
      <w:proofErr w:type="spellStart"/>
      <w:r>
        <w:t>ClawBoard</w:t>
      </w:r>
      <w:proofErr w:type="spellEnd"/>
      <w:r>
        <w:t xml:space="preserve"> son:</w:t>
      </w:r>
    </w:p>
    <w:p w14:paraId="695C04C6" w14:textId="77777777" w:rsidR="009D2E0F" w:rsidRDefault="009D2E0F" w:rsidP="009D2E0F">
      <w:pPr>
        <w:pStyle w:val="Prrafodelista"/>
        <w:numPr>
          <w:ilvl w:val="0"/>
          <w:numId w:val="8"/>
        </w:numPr>
        <w:spacing w:after="240" w:line="240" w:lineRule="auto"/>
      </w:pPr>
      <w:r>
        <w:t>Desarrollar una plataforma web segura, modular y escalable para la gestión académica.</w:t>
      </w:r>
    </w:p>
    <w:p w14:paraId="06052931" w14:textId="77777777" w:rsidR="009D2E0F" w:rsidRDefault="009D2E0F" w:rsidP="009D2E0F">
      <w:pPr>
        <w:pStyle w:val="Prrafodelista"/>
        <w:numPr>
          <w:ilvl w:val="0"/>
          <w:numId w:val="8"/>
        </w:numPr>
        <w:spacing w:after="240" w:line="240" w:lineRule="auto"/>
      </w:pPr>
      <w:r>
        <w:t>Integrar las funcionalidades esenciales para la administración de asignaturas, calificaciones, calendario académico y notificaciones automáticas.</w:t>
      </w:r>
    </w:p>
    <w:p w14:paraId="453B863D" w14:textId="77777777" w:rsidR="009D2E0F" w:rsidRDefault="009D2E0F" w:rsidP="009D2E0F">
      <w:pPr>
        <w:pStyle w:val="Prrafodelista"/>
        <w:numPr>
          <w:ilvl w:val="0"/>
          <w:numId w:val="8"/>
        </w:numPr>
        <w:spacing w:after="240" w:line="240" w:lineRule="auto"/>
      </w:pPr>
      <w:r>
        <w:t>Permitir la colaboración entre usuarios con roles diferenciados (Administrador, Estudiante Líder y Colaborador), asegurando el control de acceso por permisos.</w:t>
      </w:r>
    </w:p>
    <w:p w14:paraId="6471DCCA" w14:textId="77777777" w:rsidR="009D2E0F" w:rsidRDefault="009D2E0F" w:rsidP="009D2E0F">
      <w:pPr>
        <w:pStyle w:val="Prrafodelista"/>
        <w:numPr>
          <w:ilvl w:val="0"/>
          <w:numId w:val="8"/>
        </w:numPr>
        <w:spacing w:after="240" w:line="240" w:lineRule="auto"/>
      </w:pPr>
      <w:r>
        <w:t>Mantener la consistencia e integridad de los datos mediante un modelo relacional robusto basado en SQL Server.</w:t>
      </w:r>
    </w:p>
    <w:p w14:paraId="172687CC" w14:textId="1FFA67EE" w:rsidR="009D2E0F" w:rsidRDefault="009D2E0F" w:rsidP="009D2E0F">
      <w:pPr>
        <w:pStyle w:val="Prrafodelista"/>
        <w:numPr>
          <w:ilvl w:val="0"/>
          <w:numId w:val="8"/>
        </w:numPr>
        <w:spacing w:after="240" w:line="240" w:lineRule="auto"/>
      </w:pPr>
      <w:r>
        <w:t>Aplicar buenas prácticas de diseño, usabilidad, mantenimiento y seguridad web, siguiendo estándares de la industria.</w:t>
      </w:r>
    </w:p>
    <w:p w14:paraId="05C14BBA" w14:textId="77777777" w:rsidR="00C5195D" w:rsidRDefault="00000000">
      <w:pPr>
        <w:pStyle w:val="Ttulo2"/>
        <w:jc w:val="both"/>
        <w:rPr>
          <w:rFonts w:ascii="Calibri" w:eastAsia="Calibri" w:hAnsi="Calibri" w:cs="Calibri"/>
        </w:rPr>
      </w:pPr>
      <w:bookmarkStart w:id="11" w:name="_Toc211613600"/>
      <w:r>
        <w:rPr>
          <w:rFonts w:ascii="Calibri" w:eastAsia="Calibri" w:hAnsi="Calibri" w:cs="Calibri"/>
        </w:rPr>
        <w:t>2.3.</w:t>
      </w:r>
      <w:r>
        <w:rPr>
          <w:rFonts w:ascii="Calibri" w:eastAsia="Calibri" w:hAnsi="Calibri" w:cs="Calibri"/>
        </w:rPr>
        <w:tab/>
        <w:t>Arquitectura General del Sistema</w:t>
      </w:r>
      <w:bookmarkEnd w:id="11"/>
    </w:p>
    <w:p w14:paraId="57167A66" w14:textId="57C2630B" w:rsidR="004F1910" w:rsidRDefault="004F1910">
      <w:pPr>
        <w:spacing w:line="240" w:lineRule="auto"/>
        <w:jc w:val="both"/>
      </w:pPr>
      <w:proofErr w:type="spellStart"/>
      <w:r w:rsidRPr="004F1910">
        <w:t>ClawBoard</w:t>
      </w:r>
      <w:proofErr w:type="spellEnd"/>
      <w:r w:rsidRPr="004F1910">
        <w:t xml:space="preserve"> adopta una arquitectura multicapa, que separa las responsabilidades en tres niveles principales para asegurar un diseño ordenado, escalable y mantenible:</w:t>
      </w:r>
    </w:p>
    <w:p w14:paraId="4C2B078A" w14:textId="354536E1" w:rsidR="004F1910" w:rsidRDefault="004F1910" w:rsidP="004F1910">
      <w:pPr>
        <w:pStyle w:val="Prrafodelista"/>
        <w:numPr>
          <w:ilvl w:val="0"/>
          <w:numId w:val="9"/>
        </w:numPr>
        <w:spacing w:after="0" w:line="240" w:lineRule="auto"/>
        <w:jc w:val="both"/>
      </w:pPr>
      <w:r>
        <w:t>Capa de Presentación (Front-</w:t>
      </w:r>
      <w:proofErr w:type="spellStart"/>
      <w:r>
        <w:t>End</w:t>
      </w:r>
      <w:proofErr w:type="spellEnd"/>
      <w:r>
        <w:t>): Compuesta por una interfaz web desarrollada con HTML5, CSS3, JavaScript y librerías modernas. Permite la interacción directa del usuario mediante navegadores compatibles y se comunica con el servidor a través de solicitudes HTTP/HTTPS.</w:t>
      </w:r>
    </w:p>
    <w:p w14:paraId="17569A25" w14:textId="77777777" w:rsidR="004F1910" w:rsidRDefault="004F1910" w:rsidP="004F1910">
      <w:pPr>
        <w:spacing w:after="0" w:line="240" w:lineRule="auto"/>
        <w:jc w:val="both"/>
      </w:pPr>
    </w:p>
    <w:p w14:paraId="1F22CB05" w14:textId="28AD6FC4" w:rsidR="004F1910" w:rsidRDefault="004F1910" w:rsidP="004F1910">
      <w:pPr>
        <w:pStyle w:val="Prrafodelista"/>
        <w:numPr>
          <w:ilvl w:val="0"/>
          <w:numId w:val="9"/>
        </w:numPr>
        <w:spacing w:after="0" w:line="240" w:lineRule="auto"/>
        <w:jc w:val="both"/>
      </w:pPr>
      <w:r>
        <w:t>Capa de Lógica de Negocio (Back-</w:t>
      </w:r>
      <w:proofErr w:type="spellStart"/>
      <w:r>
        <w:t>End</w:t>
      </w:r>
      <w:proofErr w:type="spellEnd"/>
      <w:r>
        <w:t>): Implementada en ASP.NET Core 8 (C#), esta capa contiene la lógica de los módulos principales del sistema: autenticación, gestión de usuarios, asignaturas, calificaciones, calendario y notificaciones. Es responsable de la validación de datos, la ejecución de reglas de negocio y la coordinación entre la interfaz y la base de datos.</w:t>
      </w:r>
    </w:p>
    <w:p w14:paraId="73AA7E3B" w14:textId="77777777" w:rsidR="004F1910" w:rsidRDefault="004F1910" w:rsidP="004F1910">
      <w:pPr>
        <w:spacing w:after="0" w:line="240" w:lineRule="auto"/>
        <w:jc w:val="both"/>
      </w:pPr>
    </w:p>
    <w:p w14:paraId="5D434E3B" w14:textId="4FF13DBC" w:rsidR="00C5195D" w:rsidRDefault="004F1910" w:rsidP="004F1910">
      <w:pPr>
        <w:pStyle w:val="Prrafodelista"/>
        <w:numPr>
          <w:ilvl w:val="0"/>
          <w:numId w:val="9"/>
        </w:numPr>
        <w:spacing w:after="0" w:line="240" w:lineRule="auto"/>
        <w:jc w:val="both"/>
      </w:pPr>
      <w:r>
        <w:t xml:space="preserve">Capa de Datos (Base de Datos): Basada en SQL Server, almacena la información persistente del sistema (usuarios, asignaturas, calificaciones, eventos y configuraciones). Se utiliza </w:t>
      </w:r>
      <w:proofErr w:type="spellStart"/>
      <w:r>
        <w:t>Entity</w:t>
      </w:r>
      <w:proofErr w:type="spellEnd"/>
      <w:r>
        <w:t xml:space="preserve"> Framework Core como ORM, lo que facilita la comunicación con la base de datos, asegura la integridad referencial y simplifica las operaciones CRUD.</w:t>
      </w:r>
      <w:r>
        <w:br w:type="page"/>
      </w:r>
    </w:p>
    <w:p w14:paraId="7A1D15BB" w14:textId="77777777" w:rsidR="00C5195D" w:rsidRDefault="00000000">
      <w:pPr>
        <w:pStyle w:val="Ttulo2"/>
        <w:jc w:val="both"/>
        <w:rPr>
          <w:rFonts w:ascii="Calibri" w:eastAsia="Calibri" w:hAnsi="Calibri" w:cs="Calibri"/>
        </w:rPr>
      </w:pPr>
      <w:bookmarkStart w:id="12" w:name="_Toc211613601"/>
      <w:r>
        <w:rPr>
          <w:rFonts w:ascii="Calibri" w:eastAsia="Calibri" w:hAnsi="Calibri" w:cs="Calibri"/>
        </w:rPr>
        <w:lastRenderedPageBreak/>
        <w:t>2.4.</w:t>
      </w:r>
      <w:r>
        <w:rPr>
          <w:rFonts w:ascii="Calibri" w:eastAsia="Calibri" w:hAnsi="Calibri" w:cs="Calibri"/>
        </w:rPr>
        <w:tab/>
        <w:t>Interacción entre Componentes</w:t>
      </w:r>
      <w:bookmarkEnd w:id="12"/>
    </w:p>
    <w:p w14:paraId="0D80E714" w14:textId="77777777" w:rsidR="009E534D" w:rsidRDefault="009E534D" w:rsidP="009E534D">
      <w:pPr>
        <w:spacing w:after="0" w:line="240" w:lineRule="auto"/>
        <w:jc w:val="both"/>
      </w:pPr>
      <w:r>
        <w:t xml:space="preserve">El flujo de operación general del sistema </w:t>
      </w:r>
      <w:proofErr w:type="spellStart"/>
      <w:r>
        <w:t>ClawBoard</w:t>
      </w:r>
      <w:proofErr w:type="spellEnd"/>
      <w:r>
        <w:t xml:space="preserve"> se desarrolla de la siguiente manera:</w:t>
      </w:r>
    </w:p>
    <w:p w14:paraId="6422040F" w14:textId="77777777" w:rsidR="009E534D" w:rsidRDefault="009E534D" w:rsidP="009E534D">
      <w:pPr>
        <w:pStyle w:val="Prrafodelista"/>
        <w:numPr>
          <w:ilvl w:val="0"/>
          <w:numId w:val="10"/>
        </w:numPr>
        <w:spacing w:after="0" w:line="240" w:lineRule="auto"/>
        <w:jc w:val="both"/>
      </w:pPr>
      <w:r>
        <w:t>El usuario accede al sistema desde un navegador web e inicia sesión con sus credenciales.</w:t>
      </w:r>
    </w:p>
    <w:p w14:paraId="0F460D25" w14:textId="77777777" w:rsidR="009E534D" w:rsidRDefault="009E534D" w:rsidP="009E534D">
      <w:pPr>
        <w:pStyle w:val="Prrafodelista"/>
        <w:numPr>
          <w:ilvl w:val="0"/>
          <w:numId w:val="10"/>
        </w:numPr>
        <w:spacing w:after="0" w:line="240" w:lineRule="auto"/>
        <w:jc w:val="both"/>
      </w:pPr>
      <w:r>
        <w:t>Las acciones del usuario (crear asignatura, registrar calificación, programar evento o configurar notificación) se envían al servidor.</w:t>
      </w:r>
    </w:p>
    <w:p w14:paraId="4A791542" w14:textId="77777777" w:rsidR="009E534D" w:rsidRDefault="009E534D" w:rsidP="009E534D">
      <w:pPr>
        <w:pStyle w:val="Prrafodelista"/>
        <w:numPr>
          <w:ilvl w:val="0"/>
          <w:numId w:val="10"/>
        </w:numPr>
        <w:spacing w:after="0" w:line="240" w:lineRule="auto"/>
        <w:jc w:val="both"/>
      </w:pPr>
      <w:r>
        <w:t xml:space="preserve">El </w:t>
      </w:r>
      <w:proofErr w:type="spellStart"/>
      <w:r>
        <w:t>backend</w:t>
      </w:r>
      <w:proofErr w:type="spellEnd"/>
      <w:r>
        <w:t xml:space="preserve"> en ASP.NET Core procesa la solicitud y, cuando corresponde, realiza operaciones sobre la base de datos SQL Server.</w:t>
      </w:r>
    </w:p>
    <w:p w14:paraId="039886E2" w14:textId="77777777" w:rsidR="009E534D" w:rsidRDefault="009E534D" w:rsidP="009E534D">
      <w:pPr>
        <w:pStyle w:val="Prrafodelista"/>
        <w:numPr>
          <w:ilvl w:val="0"/>
          <w:numId w:val="10"/>
        </w:numPr>
        <w:spacing w:after="0" w:line="240" w:lineRule="auto"/>
        <w:jc w:val="both"/>
      </w:pPr>
      <w:r>
        <w:t>Los resultados de la operación son devueltos al cliente y presentados visualmente en la interfaz.</w:t>
      </w:r>
    </w:p>
    <w:p w14:paraId="3D1669AA" w14:textId="21A9A12A" w:rsidR="009E534D" w:rsidRDefault="009E534D" w:rsidP="009E534D">
      <w:pPr>
        <w:pStyle w:val="Prrafodelista"/>
        <w:numPr>
          <w:ilvl w:val="0"/>
          <w:numId w:val="10"/>
        </w:numPr>
        <w:spacing w:after="0" w:line="240" w:lineRule="auto"/>
        <w:jc w:val="both"/>
      </w:pPr>
      <w:r>
        <w:t>En caso de recordatorios o eventos programados, se activa el servicio de notificaciones externas, enviando alertas al correo o dentro del sistema.</w:t>
      </w:r>
    </w:p>
    <w:p w14:paraId="1FE0705C" w14:textId="77777777" w:rsidR="009E534D" w:rsidRDefault="009E534D" w:rsidP="009E534D">
      <w:pPr>
        <w:spacing w:after="0" w:line="240" w:lineRule="auto"/>
        <w:jc w:val="both"/>
      </w:pPr>
    </w:p>
    <w:p w14:paraId="12E36696" w14:textId="00433C7D" w:rsidR="00C5195D" w:rsidRDefault="009E534D" w:rsidP="009E534D">
      <w:pPr>
        <w:spacing w:after="0" w:line="240" w:lineRule="auto"/>
        <w:jc w:val="both"/>
      </w:pPr>
      <w:r>
        <w:t>Este diseño garantiza un flujo modular, seguro y eficiente, manteniendo la independencia entre la interfaz de usuario, la lógica del sistema y la capa de datos, lo que facilita la escalabilidad y el mantenimiento de la aplicación.</w:t>
      </w:r>
    </w:p>
    <w:p w14:paraId="38E34689" w14:textId="77777777" w:rsidR="00C5195D" w:rsidRDefault="00C5195D">
      <w:pPr>
        <w:spacing w:after="0" w:line="240" w:lineRule="auto"/>
        <w:jc w:val="both"/>
      </w:pPr>
    </w:p>
    <w:p w14:paraId="0215B889" w14:textId="77777777" w:rsidR="00C5195D" w:rsidRDefault="00C5195D">
      <w:pPr>
        <w:pStyle w:val="Ttulo1"/>
        <w:jc w:val="both"/>
        <w:rPr>
          <w:rFonts w:ascii="Calibri" w:eastAsia="Calibri" w:hAnsi="Calibri" w:cs="Calibri"/>
        </w:rPr>
        <w:sectPr w:rsidR="00C5195D">
          <w:headerReference w:type="default" r:id="rId9"/>
          <w:footerReference w:type="default" r:id="rId10"/>
          <w:headerReference w:type="first" r:id="rId11"/>
          <w:pgSz w:w="12240" w:h="15840"/>
          <w:pgMar w:top="1417" w:right="1325" w:bottom="1417" w:left="1701" w:header="708" w:footer="708" w:gutter="0"/>
          <w:pgNumType w:start="1"/>
          <w:cols w:space="720"/>
          <w:titlePg/>
        </w:sectPr>
      </w:pPr>
      <w:bookmarkStart w:id="13" w:name="_heading=h.1v1yuxt" w:colFirst="0" w:colLast="0"/>
      <w:bookmarkEnd w:id="13"/>
    </w:p>
    <w:p w14:paraId="16550D2E" w14:textId="77777777" w:rsidR="00C5195D" w:rsidRDefault="00000000">
      <w:pPr>
        <w:pStyle w:val="Ttulo1"/>
        <w:jc w:val="both"/>
      </w:pPr>
      <w:bookmarkStart w:id="14" w:name="_Toc211613602"/>
      <w:r>
        <w:lastRenderedPageBreak/>
        <w:t>3.</w:t>
      </w:r>
      <w:r>
        <w:tab/>
        <w:t>Diseño de Arquitectura</w:t>
      </w:r>
      <w:bookmarkEnd w:id="14"/>
    </w:p>
    <w:p w14:paraId="2BFAB9C0" w14:textId="4D0ADC08" w:rsidR="00464166" w:rsidRDefault="00464166" w:rsidP="00464166">
      <w:pPr>
        <w:spacing w:before="240" w:after="240"/>
      </w:pPr>
      <w:r>
        <w:t xml:space="preserve">El siguiente diagrama representa la arquitectura general del sistema </w:t>
      </w:r>
      <w:proofErr w:type="spellStart"/>
      <w:r>
        <w:t>ClawBoard</w:t>
      </w:r>
      <w:proofErr w:type="spellEnd"/>
      <w:r>
        <w:t>, destacando la interacción entre el usuario, la capa de presentación (Front-</w:t>
      </w:r>
      <w:proofErr w:type="spellStart"/>
      <w:r>
        <w:t>End</w:t>
      </w:r>
      <w:proofErr w:type="spellEnd"/>
      <w:r>
        <w:t>) y la capa de procesamiento y almacenamiento de datos (Back-</w:t>
      </w:r>
      <w:proofErr w:type="spellStart"/>
      <w:r>
        <w:t>End</w:t>
      </w:r>
      <w:proofErr w:type="spellEnd"/>
      <w:r>
        <w:t xml:space="preserve">). El sistema </w:t>
      </w:r>
      <w:proofErr w:type="spellStart"/>
      <w:r>
        <w:t>ClawBoard</w:t>
      </w:r>
      <w:proofErr w:type="spellEnd"/>
      <w:r>
        <w:t xml:space="preserve"> está construido bajo una arquitectura cliente-servidor, en la cual el usuario interactúa con la aplicación a través de un navegador web desde su computador. </w:t>
      </w:r>
    </w:p>
    <w:p w14:paraId="174AE40B" w14:textId="08151607" w:rsidR="00464166" w:rsidRDefault="00464166" w:rsidP="00464166">
      <w:pPr>
        <w:spacing w:before="240" w:after="240"/>
      </w:pPr>
      <w:r>
        <w:t xml:space="preserve">La comunicación se realiza mediante solicitudes y respuestas HTTP/HTTPS, que conectan las tres partes fundamentales del sistema: el usuario, el </w:t>
      </w:r>
      <w:proofErr w:type="spellStart"/>
      <w:r>
        <w:t>front-end</w:t>
      </w:r>
      <w:proofErr w:type="spellEnd"/>
      <w:r>
        <w:t xml:space="preserve"> y el back-</w:t>
      </w:r>
      <w:proofErr w:type="spellStart"/>
      <w:r>
        <w:t>end</w:t>
      </w:r>
      <w:proofErr w:type="spellEnd"/>
      <w:r>
        <w:t xml:space="preserve">. Esta arquitectura garantiza una comunicación segura, modular y eficiente entre los componentes del sistema, permitiendo que </w:t>
      </w:r>
      <w:proofErr w:type="spellStart"/>
      <w:r>
        <w:t>ClawBoard</w:t>
      </w:r>
      <w:proofErr w:type="spellEnd"/>
      <w:r>
        <w:t xml:space="preserve"> funcione como una plataforma escalable, accesible desde cualquier navegador web y sin requerir instalación local.</w:t>
      </w:r>
    </w:p>
    <w:p w14:paraId="0E9AC088" w14:textId="302B6C57" w:rsidR="00464166" w:rsidRDefault="00464166" w:rsidP="00464166">
      <w:pPr>
        <w:spacing w:before="240" w:after="240"/>
      </w:pPr>
      <w:r>
        <w:t xml:space="preserve">La separación entre el </w:t>
      </w:r>
      <w:proofErr w:type="spellStart"/>
      <w:r>
        <w:t>front-end</w:t>
      </w:r>
      <w:proofErr w:type="spellEnd"/>
      <w:r>
        <w:t xml:space="preserve"> y el back-</w:t>
      </w:r>
      <w:proofErr w:type="spellStart"/>
      <w:r>
        <w:t>end</w:t>
      </w:r>
      <w:proofErr w:type="spellEnd"/>
      <w:r>
        <w:t xml:space="preserve"> facilita el mantenimiento del código, mejora la organización del proyecto y permite incorporar futuras ampliaciones o integraciones, como módulos adicionales o servicios externos. El siguiente diagrama resume la estructura y el flujo de interacción:</w:t>
      </w:r>
    </w:p>
    <w:p w14:paraId="70D2043A" w14:textId="5B273812" w:rsidR="00C5195D" w:rsidRDefault="0046416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0EFCA14" wp14:editId="55ACA448">
            <wp:extent cx="7376160" cy="2682240"/>
            <wp:effectExtent l="0" t="0" r="0" b="3810"/>
            <wp:docPr id="1863872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1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435AE" w14:textId="04771239" w:rsidR="00464166" w:rsidRDefault="00464166" w:rsidP="00464166">
      <w:pPr>
        <w:sectPr w:rsidR="00464166">
          <w:pgSz w:w="15840" w:h="12240" w:orient="landscape"/>
          <w:pgMar w:top="1417" w:right="1326" w:bottom="1417" w:left="1700" w:header="708" w:footer="708" w:gutter="0"/>
          <w:cols w:space="720"/>
        </w:sectPr>
      </w:pPr>
    </w:p>
    <w:p w14:paraId="243C0D29" w14:textId="77777777" w:rsidR="00C5195D" w:rsidRDefault="00000000">
      <w:pPr>
        <w:pStyle w:val="Ttulo1"/>
        <w:jc w:val="both"/>
      </w:pPr>
      <w:bookmarkStart w:id="15" w:name="_Toc211613603"/>
      <w:r>
        <w:lastRenderedPageBreak/>
        <w:t>4.</w:t>
      </w:r>
      <w:r>
        <w:tab/>
        <w:t>Casos de Uso</w:t>
      </w:r>
      <w:bookmarkEnd w:id="15"/>
    </w:p>
    <w:p w14:paraId="1E09E3FA" w14:textId="77777777" w:rsidR="009B7C81" w:rsidRDefault="009B7C81" w:rsidP="009B7C81">
      <w:pPr>
        <w:jc w:val="both"/>
      </w:pPr>
      <w:r>
        <w:t xml:space="preserve">El siguiente diagrama sintetiza los casos de uso principales de </w:t>
      </w:r>
      <w:proofErr w:type="spellStart"/>
      <w:r>
        <w:t>ClawBoard</w:t>
      </w:r>
      <w:proofErr w:type="spellEnd"/>
      <w:r>
        <w:t>, mostrando la interacción entre los actores y las funcionalidades clave de la plataforma.</w:t>
      </w:r>
    </w:p>
    <w:p w14:paraId="7C7BA6EA" w14:textId="77777777" w:rsidR="009B7C81" w:rsidRDefault="009B7C81" w:rsidP="009B7C81">
      <w:pPr>
        <w:jc w:val="both"/>
      </w:pPr>
      <w:r>
        <w:t>El sistema se apoya en un modelo colaborativo con roles diferenciados (Administrador del sistema, Estudiante líder y Colaborador).</w:t>
      </w:r>
    </w:p>
    <w:p w14:paraId="1196B274" w14:textId="2EBF5F96" w:rsidR="009B7C81" w:rsidRDefault="009B7C81" w:rsidP="009B7C81">
      <w:pPr>
        <w:jc w:val="both"/>
      </w:pPr>
      <w:r>
        <w:t>Los casos de uso definidos permiten identificar qué acciones puede ejecutar cada actor y cómo estas se relacionan dentro del límite del sistema, sirviendo de base para la implementación de la capa de lógica de negocio y asegurando la trazabilidad con los requisitos establecidos en la ERS.</w:t>
      </w:r>
    </w:p>
    <w:p w14:paraId="0E4BCF53" w14:textId="0DBF07DD" w:rsidR="00C5195D" w:rsidRDefault="009B7C81">
      <w:pPr>
        <w:jc w:val="both"/>
      </w:pPr>
      <w:r>
        <w:rPr>
          <w:noProof/>
        </w:rPr>
        <w:drawing>
          <wp:inline distT="0" distB="0" distL="0" distR="0" wp14:anchorId="54AAB0EE" wp14:editId="6417BFC1">
            <wp:extent cx="5829300" cy="3787140"/>
            <wp:effectExtent l="0" t="0" r="0" b="3810"/>
            <wp:docPr id="2133390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br w:type="page"/>
      </w:r>
    </w:p>
    <w:p w14:paraId="0D5D671E" w14:textId="77777777" w:rsidR="00C5195D" w:rsidRDefault="00000000">
      <w:pPr>
        <w:pStyle w:val="Ttulo1"/>
        <w:jc w:val="both"/>
      </w:pPr>
      <w:bookmarkStart w:id="16" w:name="_Toc211613604"/>
      <w:r>
        <w:lastRenderedPageBreak/>
        <w:t xml:space="preserve">5. </w:t>
      </w:r>
      <w:r>
        <w:tab/>
        <w:t>Diseño de la Lógica de Negocio</w:t>
      </w:r>
      <w:bookmarkEnd w:id="16"/>
    </w:p>
    <w:p w14:paraId="188DF487" w14:textId="471CAFEB" w:rsidR="009B7C81" w:rsidRDefault="009B7C81" w:rsidP="009B7C81">
      <w:pPr>
        <w:spacing w:after="0"/>
        <w:jc w:val="both"/>
      </w:pPr>
      <w:r>
        <w:t xml:space="preserve">La lógica de negocio define el funcionamiento interno de </w:t>
      </w:r>
      <w:proofErr w:type="spellStart"/>
      <w:r>
        <w:t>ClawBoard</w:t>
      </w:r>
      <w:proofErr w:type="spellEnd"/>
      <w:r>
        <w:t xml:space="preserve"> y la manera en que los distintos componentes del sistema interactúan para procesar las acciones del usuario, validar los datos y devolver los resultados hacia la interfaz.</w:t>
      </w:r>
    </w:p>
    <w:p w14:paraId="7B347C47" w14:textId="5105BC5B" w:rsidR="009B7C81" w:rsidRDefault="009B7C81" w:rsidP="009B7C81">
      <w:pPr>
        <w:spacing w:after="0"/>
        <w:jc w:val="both"/>
      </w:pPr>
      <w:r>
        <w:t>El diseño sigue el patrón arquitectónico MVC (Modelo–Vista–Controlador), característico de las aplicaciones web desarrolladas en ASP.NET Core, ya que permite mantener una separación clara entre la presentación, la lógica de negocio y el acceso a los datos.</w:t>
      </w:r>
    </w:p>
    <w:p w14:paraId="727235C3" w14:textId="3295B033" w:rsidR="009B7C81" w:rsidRDefault="009B7C81" w:rsidP="009B7C81">
      <w:pPr>
        <w:spacing w:after="0"/>
        <w:jc w:val="both"/>
      </w:pPr>
      <w:r>
        <w:t>Las principales ventajas de esta estructura son:</w:t>
      </w:r>
    </w:p>
    <w:p w14:paraId="76236441" w14:textId="33956899" w:rsidR="009B7C81" w:rsidRDefault="009B7C81" w:rsidP="009B7C81">
      <w:pPr>
        <w:pStyle w:val="Prrafodelista"/>
        <w:numPr>
          <w:ilvl w:val="0"/>
          <w:numId w:val="11"/>
        </w:numPr>
        <w:spacing w:after="0"/>
        <w:jc w:val="both"/>
      </w:pPr>
      <w:r>
        <w:t>Escalabilidad: se pueden incorporar nuevos módulos (como reportes o analíticas) sin alterar la arquitectura base.</w:t>
      </w:r>
    </w:p>
    <w:p w14:paraId="4F908277" w14:textId="05DA87C8" w:rsidR="009B7C81" w:rsidRDefault="009B7C81" w:rsidP="009B7C81">
      <w:pPr>
        <w:pStyle w:val="Prrafodelista"/>
        <w:numPr>
          <w:ilvl w:val="0"/>
          <w:numId w:val="11"/>
        </w:numPr>
        <w:spacing w:after="0"/>
        <w:jc w:val="both"/>
      </w:pPr>
      <w:r>
        <w:t>Reutilización: los modelos y controladores pueden ser aprovechados por distintas vistas y funcionalidades.</w:t>
      </w:r>
    </w:p>
    <w:p w14:paraId="2A03C4B0" w14:textId="2B97C119" w:rsidR="009B7C81" w:rsidRDefault="009B7C81" w:rsidP="009B7C81">
      <w:pPr>
        <w:pStyle w:val="Prrafodelista"/>
        <w:numPr>
          <w:ilvl w:val="0"/>
          <w:numId w:val="11"/>
        </w:numPr>
        <w:spacing w:after="0"/>
        <w:jc w:val="both"/>
      </w:pPr>
      <w:r>
        <w:t>Mantenibilidad: cada componente puede modificarse o ampliarse de forma independiente, reduciendo el impacto en el resto del sistema.</w:t>
      </w:r>
    </w:p>
    <w:p w14:paraId="5B4C92B2" w14:textId="78758F42" w:rsidR="00C5195D" w:rsidRDefault="009B7C81" w:rsidP="009B7C81">
      <w:pPr>
        <w:pStyle w:val="Prrafodelista"/>
        <w:numPr>
          <w:ilvl w:val="0"/>
          <w:numId w:val="11"/>
        </w:numPr>
        <w:spacing w:after="0"/>
        <w:jc w:val="both"/>
      </w:pPr>
      <w:r>
        <w:t>Seguridad: las validaciones distribuidas en las distintas capas minimizan errores e inconsistencias en los procesos internos.</w:t>
      </w:r>
    </w:p>
    <w:p w14:paraId="23A49334" w14:textId="77777777" w:rsidR="00C5195D" w:rsidRDefault="00000000">
      <w:pPr>
        <w:jc w:val="center"/>
        <w:rPr>
          <w:color w:val="000000"/>
        </w:rPr>
        <w:sectPr w:rsidR="00C5195D">
          <w:pgSz w:w="12240" w:h="15840"/>
          <w:pgMar w:top="1417" w:right="1326" w:bottom="1417" w:left="1700" w:header="708" w:footer="708" w:gutter="0"/>
          <w:cols w:space="720"/>
        </w:sectPr>
      </w:pPr>
      <w:r>
        <w:rPr>
          <w:noProof/>
        </w:rPr>
        <w:drawing>
          <wp:inline distT="114300" distB="114300" distL="114300" distR="114300" wp14:anchorId="2E240C97" wp14:editId="3803CBD5">
            <wp:extent cx="5258888" cy="4696567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888" cy="4696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FF1E0" w14:textId="77777777" w:rsidR="00C5195D" w:rsidRDefault="00000000">
      <w:pPr>
        <w:pStyle w:val="Ttulo1"/>
        <w:jc w:val="both"/>
      </w:pPr>
      <w:bookmarkStart w:id="17" w:name="_Toc211613605"/>
      <w:r>
        <w:lastRenderedPageBreak/>
        <w:t>6.</w:t>
      </w:r>
      <w:r>
        <w:tab/>
        <w:t>Diagrama de Base de Datos</w:t>
      </w:r>
      <w:bookmarkEnd w:id="17"/>
    </w:p>
    <w:p w14:paraId="1D5B051F" w14:textId="1D71A0EA" w:rsidR="00C30E5D" w:rsidRDefault="00C30E5D" w:rsidP="00C30E5D">
      <w:pPr>
        <w:spacing w:after="0"/>
      </w:pPr>
      <w:proofErr w:type="spellStart"/>
      <w:r>
        <w:t>ClawBoard</w:t>
      </w:r>
      <w:proofErr w:type="spellEnd"/>
      <w:r>
        <w:t xml:space="preserve"> utiliza un modelo de base de datos relacional implementado en SQL Server, estructurado para garantizar la integridad, consistencia y seguridad de la información.</w:t>
      </w:r>
    </w:p>
    <w:p w14:paraId="47E0253E" w14:textId="77777777" w:rsidR="00C30E5D" w:rsidRDefault="00C30E5D" w:rsidP="00C30E5D">
      <w:pPr>
        <w:spacing w:after="0"/>
      </w:pPr>
      <w:r>
        <w:t>El diseño se compone de dos secciones principales:</w:t>
      </w:r>
    </w:p>
    <w:p w14:paraId="20A35A52" w14:textId="77777777" w:rsidR="00C30E5D" w:rsidRDefault="00C30E5D" w:rsidP="00C30E5D">
      <w:pPr>
        <w:pStyle w:val="Prrafodelista"/>
        <w:numPr>
          <w:ilvl w:val="0"/>
          <w:numId w:val="12"/>
        </w:numPr>
        <w:spacing w:after="0"/>
      </w:pPr>
      <w:r>
        <w:t xml:space="preserve">Modelo de autenticación y roles, gestionado a través de ASP.NET </w:t>
      </w:r>
      <w:proofErr w:type="spellStart"/>
      <w:r>
        <w:t>Identity</w:t>
      </w:r>
      <w:proofErr w:type="spellEnd"/>
      <w:r>
        <w:t>, encargado de almacenar credenciales, roles y permisos de los usuarios.</w:t>
      </w:r>
    </w:p>
    <w:p w14:paraId="3F91D2BB" w14:textId="06951716" w:rsidR="00C30E5D" w:rsidRDefault="00C30E5D" w:rsidP="00C30E5D">
      <w:pPr>
        <w:pStyle w:val="Prrafodelista"/>
        <w:numPr>
          <w:ilvl w:val="0"/>
          <w:numId w:val="12"/>
        </w:numPr>
        <w:spacing w:after="0"/>
      </w:pPr>
      <w:r>
        <w:t>Modelo académico, que conserva la información vinculada a asignaturas, calificaciones, calendario de eventos y notificaciones.</w:t>
      </w:r>
    </w:p>
    <w:p w14:paraId="584E207B" w14:textId="77777777" w:rsidR="00C30E5D" w:rsidRDefault="00C30E5D" w:rsidP="00C30E5D">
      <w:pPr>
        <w:spacing w:after="0"/>
      </w:pPr>
    </w:p>
    <w:p w14:paraId="21E43474" w14:textId="6668D729" w:rsidR="00C30E5D" w:rsidRDefault="00C30E5D" w:rsidP="004B4365">
      <w:pPr>
        <w:spacing w:after="0"/>
      </w:pPr>
      <w:r>
        <w:t>Ambos modelos se relacionan mediante el identificador único de usuario (</w:t>
      </w:r>
      <w:proofErr w:type="spellStart"/>
      <w:r>
        <w:t>UserId</w:t>
      </w:r>
      <w:proofErr w:type="spellEnd"/>
      <w:r>
        <w:t>), lo que permite enlazar los registros académicos con el perfil de cada estudiante.</w:t>
      </w:r>
      <w:r>
        <w:t xml:space="preserve"> </w:t>
      </w:r>
    </w:p>
    <w:p w14:paraId="0D5CFF98" w14:textId="77777777" w:rsidR="00C5195D" w:rsidRDefault="00000000"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04AF6F18" wp14:editId="59458E7C">
            <wp:simplePos x="0" y="0"/>
            <wp:positionH relativeFrom="column">
              <wp:posOffset>1257300</wp:posOffset>
            </wp:positionH>
            <wp:positionV relativeFrom="paragraph">
              <wp:posOffset>157159</wp:posOffset>
            </wp:positionV>
            <wp:extent cx="5211263" cy="4117867"/>
            <wp:effectExtent l="0" t="0" r="0" b="0"/>
            <wp:wrapNone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1263" cy="4117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C6112E" w14:textId="77777777" w:rsidR="00C5195D" w:rsidRDefault="00C5195D">
      <w:pPr>
        <w:pStyle w:val="Ttulo1"/>
        <w:rPr>
          <w:rFonts w:ascii="Calibri" w:eastAsia="Calibri" w:hAnsi="Calibri" w:cs="Calibri"/>
        </w:rPr>
      </w:pPr>
      <w:bookmarkStart w:id="18" w:name="_heading=h.u0kgoynwj7ig" w:colFirst="0" w:colLast="0"/>
      <w:bookmarkEnd w:id="18"/>
    </w:p>
    <w:p w14:paraId="208DFCF0" w14:textId="77777777" w:rsidR="00C5195D" w:rsidRDefault="00C5195D">
      <w:pPr>
        <w:pStyle w:val="Ttulo1"/>
        <w:jc w:val="center"/>
        <w:rPr>
          <w:rFonts w:ascii="Calibri" w:eastAsia="Calibri" w:hAnsi="Calibri" w:cs="Calibri"/>
        </w:rPr>
      </w:pPr>
      <w:bookmarkStart w:id="19" w:name="_heading=h.1a5v85cdecoz" w:colFirst="0" w:colLast="0"/>
      <w:bookmarkEnd w:id="19"/>
    </w:p>
    <w:p w14:paraId="022D33E5" w14:textId="77777777" w:rsidR="00C5195D" w:rsidRDefault="00C5195D">
      <w:pPr>
        <w:pStyle w:val="Ttulo1"/>
        <w:rPr>
          <w:rFonts w:ascii="Calibri" w:eastAsia="Calibri" w:hAnsi="Calibri" w:cs="Calibri"/>
        </w:rPr>
      </w:pPr>
      <w:bookmarkStart w:id="20" w:name="_heading=h.5qoftd3ykmkt" w:colFirst="0" w:colLast="0"/>
      <w:bookmarkEnd w:id="20"/>
    </w:p>
    <w:p w14:paraId="1B2C8E38" w14:textId="77777777" w:rsidR="00C5195D" w:rsidRDefault="00000000">
      <w:pPr>
        <w:pStyle w:val="Ttulo1"/>
        <w:rPr>
          <w:rFonts w:ascii="Calibri" w:eastAsia="Calibri" w:hAnsi="Calibri" w:cs="Calibri"/>
        </w:rPr>
      </w:pPr>
      <w:bookmarkStart w:id="21" w:name="_heading=h.is3wym1llxdt" w:colFirst="0" w:colLast="0"/>
      <w:bookmarkEnd w:id="21"/>
      <w:r>
        <w:br w:type="page"/>
      </w:r>
    </w:p>
    <w:p w14:paraId="1758AC67" w14:textId="77777777" w:rsidR="00C5195D" w:rsidRDefault="00C5195D">
      <w:pPr>
        <w:pStyle w:val="Ttulo1"/>
        <w:rPr>
          <w:rFonts w:ascii="Calibri" w:eastAsia="Calibri" w:hAnsi="Calibri" w:cs="Calibri"/>
        </w:rPr>
      </w:pPr>
      <w:bookmarkStart w:id="22" w:name="_heading=h.5vpyfgkdd2ip" w:colFirst="0" w:colLast="0"/>
      <w:bookmarkEnd w:id="22"/>
    </w:p>
    <w:p w14:paraId="3FDA9C6C" w14:textId="77777777" w:rsidR="00C5195D" w:rsidRDefault="00000000">
      <w:pPr>
        <w:pStyle w:val="Ttulo1"/>
        <w:rPr>
          <w:rFonts w:ascii="Calibri" w:eastAsia="Calibri" w:hAnsi="Calibri" w:cs="Calibri"/>
        </w:rPr>
      </w:pPr>
      <w:bookmarkStart w:id="23" w:name="_heading=h.t3zk2lx2x28d" w:colFirst="0" w:colLast="0"/>
      <w:bookmarkStart w:id="24" w:name="_Toc211613606"/>
      <w:bookmarkEnd w:id="23"/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5C780FAD" wp14:editId="04FE3785">
            <wp:simplePos x="0" y="0"/>
            <wp:positionH relativeFrom="column">
              <wp:posOffset>123825</wp:posOffset>
            </wp:positionH>
            <wp:positionV relativeFrom="paragraph">
              <wp:posOffset>438150</wp:posOffset>
            </wp:positionV>
            <wp:extent cx="8136890" cy="3060700"/>
            <wp:effectExtent l="0" t="0" r="0" b="0"/>
            <wp:wrapNone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3689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24"/>
    </w:p>
    <w:p w14:paraId="40AFAD22" w14:textId="77777777" w:rsidR="00C5195D" w:rsidRDefault="00C5195D">
      <w:pPr>
        <w:pStyle w:val="Ttulo1"/>
        <w:rPr>
          <w:rFonts w:ascii="Calibri" w:eastAsia="Calibri" w:hAnsi="Calibri" w:cs="Calibri"/>
        </w:rPr>
      </w:pPr>
      <w:bookmarkStart w:id="25" w:name="_heading=h.h6mw86lqtygi" w:colFirst="0" w:colLast="0"/>
      <w:bookmarkEnd w:id="25"/>
    </w:p>
    <w:p w14:paraId="2E91B949" w14:textId="77777777" w:rsidR="00C5195D" w:rsidRDefault="00C5195D">
      <w:pPr>
        <w:pStyle w:val="Ttulo1"/>
        <w:rPr>
          <w:rFonts w:ascii="Calibri" w:eastAsia="Calibri" w:hAnsi="Calibri" w:cs="Calibri"/>
        </w:rPr>
      </w:pPr>
      <w:bookmarkStart w:id="26" w:name="_heading=h.s1pel59h2eoe" w:colFirst="0" w:colLast="0"/>
      <w:bookmarkEnd w:id="26"/>
    </w:p>
    <w:p w14:paraId="277DE762" w14:textId="77777777" w:rsidR="00C5195D" w:rsidRDefault="00C5195D">
      <w:pPr>
        <w:pStyle w:val="Ttulo1"/>
        <w:rPr>
          <w:rFonts w:ascii="Calibri" w:eastAsia="Calibri" w:hAnsi="Calibri" w:cs="Calibri"/>
        </w:rPr>
      </w:pPr>
      <w:bookmarkStart w:id="27" w:name="_heading=h.lbagpvil8usm" w:colFirst="0" w:colLast="0"/>
      <w:bookmarkEnd w:id="27"/>
    </w:p>
    <w:p w14:paraId="2422677B" w14:textId="77777777" w:rsidR="00C5195D" w:rsidRDefault="00C5195D">
      <w:pPr>
        <w:pStyle w:val="Ttulo1"/>
        <w:rPr>
          <w:rFonts w:ascii="Calibri" w:eastAsia="Calibri" w:hAnsi="Calibri" w:cs="Calibri"/>
        </w:rPr>
      </w:pPr>
      <w:bookmarkStart w:id="28" w:name="_heading=h.ollcpm4l3jpo" w:colFirst="0" w:colLast="0"/>
      <w:bookmarkEnd w:id="28"/>
    </w:p>
    <w:p w14:paraId="56E89B18" w14:textId="77777777" w:rsidR="00C5195D" w:rsidRDefault="00C5195D">
      <w:pPr>
        <w:pStyle w:val="Ttulo1"/>
        <w:rPr>
          <w:rFonts w:ascii="Calibri" w:eastAsia="Calibri" w:hAnsi="Calibri" w:cs="Calibri"/>
        </w:rPr>
      </w:pPr>
      <w:bookmarkStart w:id="29" w:name="_heading=h.abszjiwzofzv" w:colFirst="0" w:colLast="0"/>
      <w:bookmarkEnd w:id="29"/>
    </w:p>
    <w:p w14:paraId="3492D783" w14:textId="77777777" w:rsidR="00C5195D" w:rsidRDefault="00C5195D">
      <w:pPr>
        <w:pStyle w:val="Ttulo1"/>
        <w:rPr>
          <w:rFonts w:ascii="Calibri" w:eastAsia="Calibri" w:hAnsi="Calibri" w:cs="Calibri"/>
        </w:rPr>
      </w:pPr>
      <w:bookmarkStart w:id="30" w:name="_heading=h.mrpvef53beig" w:colFirst="0" w:colLast="0"/>
      <w:bookmarkEnd w:id="30"/>
    </w:p>
    <w:p w14:paraId="5F1331EF" w14:textId="77777777" w:rsidR="004B4365" w:rsidRDefault="004B4365" w:rsidP="004B4365">
      <w:pPr>
        <w:spacing w:after="0"/>
      </w:pPr>
      <w:bookmarkStart w:id="31" w:name="_heading=h.egakklysqybd" w:colFirst="0" w:colLast="0"/>
      <w:bookmarkEnd w:id="31"/>
      <w:r>
        <w:t xml:space="preserve">La base de datos de </w:t>
      </w:r>
      <w:proofErr w:type="spellStart"/>
      <w:r>
        <w:t>ClawBoard</w:t>
      </w:r>
      <w:proofErr w:type="spellEnd"/>
      <w:r>
        <w:t xml:space="preserve"> está diseñada para mantener la trazabilidad entre usuarios, asignaturas, calificaciones y notificaciones, garantizando una arquitectura modular, robusta y escalable.</w:t>
      </w:r>
    </w:p>
    <w:p w14:paraId="7E6F8931" w14:textId="77777777" w:rsidR="004B4365" w:rsidRDefault="004B4365" w:rsidP="004B4365">
      <w:pPr>
        <w:spacing w:after="0"/>
      </w:pPr>
      <w:r>
        <w:t xml:space="preserve">Su integración con ASP.NET </w:t>
      </w:r>
      <w:proofErr w:type="spellStart"/>
      <w:r>
        <w:t>Identity</w:t>
      </w:r>
      <w:proofErr w:type="spellEnd"/>
      <w:r>
        <w:t xml:space="preserve"> refuerza la seguridad del sistema y facilita la administración de accesos y privilegios.</w:t>
      </w:r>
    </w:p>
    <w:p w14:paraId="077786CF" w14:textId="77777777" w:rsidR="00C5195D" w:rsidRDefault="00000000">
      <w:pPr>
        <w:pStyle w:val="Ttulo1"/>
        <w:rPr>
          <w:rFonts w:ascii="Calibri" w:eastAsia="Calibri" w:hAnsi="Calibri" w:cs="Calibri"/>
        </w:rPr>
      </w:pPr>
      <w:r>
        <w:br w:type="page"/>
      </w:r>
    </w:p>
    <w:p w14:paraId="0F7B6AF3" w14:textId="77777777" w:rsidR="00C5195D" w:rsidRDefault="00000000">
      <w:pPr>
        <w:pStyle w:val="Ttulo1"/>
        <w:jc w:val="both"/>
      </w:pPr>
      <w:bookmarkStart w:id="32" w:name="_Toc211613607"/>
      <w:r>
        <w:lastRenderedPageBreak/>
        <w:t>7.</w:t>
      </w:r>
      <w:r>
        <w:tab/>
        <w:t>Diseño de la Interfaz de Usuario (UI/UX)</w:t>
      </w:r>
      <w:bookmarkEnd w:id="32"/>
    </w:p>
    <w:p w14:paraId="50AED016" w14:textId="36872F2D" w:rsidR="00BE619B" w:rsidRDefault="00BE619B" w:rsidP="00BE619B">
      <w:r>
        <w:t xml:space="preserve">El diseño de la interfaz de usuario de </w:t>
      </w:r>
      <w:proofErr w:type="spellStart"/>
      <w:r>
        <w:t>ClawBoard</w:t>
      </w:r>
      <w:proofErr w:type="spellEnd"/>
      <w:r>
        <w:t xml:space="preserve"> está orientado a proporcionar una experiencia intuitiva, clara y visualmente coherente, enfocada en estudiantes que buscan mejorar su gestión académica y organización personal.</w:t>
      </w:r>
    </w:p>
    <w:p w14:paraId="6C7C5384" w14:textId="7B29AD48" w:rsidR="00BE619B" w:rsidRDefault="00BE619B" w:rsidP="00BE619B">
      <w:r>
        <w:t>La interfaz se construye bajo principios de usabilidad, consistencia y accesibilidad, ofreciendo una navegación fluida y una disposición ordenada de los módulos principales (usuarios, asignaturas, calificaciones, calendario y notificaciones).</w:t>
      </w:r>
    </w:p>
    <w:p w14:paraId="1F8A1796" w14:textId="789CE842" w:rsidR="00BE619B" w:rsidRDefault="00BE619B" w:rsidP="00BE619B">
      <w:r>
        <w:t>El enfoque visual prioriza la simplicidad y la legibilidad, asegurando que las funciones esenciales estén fácilmente disponibles y que la interacción con el sistema sea eficiente y agradable, tanto en computadores como en dispositivos móviles.</w:t>
      </w:r>
    </w:p>
    <w:p w14:paraId="0462408A" w14:textId="77777777" w:rsidR="00C5195D" w:rsidRDefault="00000000">
      <w:r>
        <w:rPr>
          <w:noProof/>
        </w:rPr>
        <w:drawing>
          <wp:inline distT="114300" distB="114300" distL="114300" distR="114300" wp14:anchorId="27A48A5D" wp14:editId="6E5CC93B">
            <wp:extent cx="2048962" cy="1773371"/>
            <wp:effectExtent l="0" t="0" r="0" b="0"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962" cy="1773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8A0C627" wp14:editId="4ADED1C2">
            <wp:extent cx="2715712" cy="2726663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712" cy="2726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121E899" wp14:editId="6CE52FB6">
            <wp:extent cx="3040109" cy="2316274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r="12410"/>
                    <a:stretch>
                      <a:fillRect/>
                    </a:stretch>
                  </pic:blipFill>
                  <pic:spPr>
                    <a:xfrm>
                      <a:off x="0" y="0"/>
                      <a:ext cx="3040109" cy="2316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2B0F8" w14:textId="77777777" w:rsidR="00C5195D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F645C2B" wp14:editId="3830AB9F">
            <wp:extent cx="4748475" cy="3162839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475" cy="3162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BF4D5" w14:textId="77777777" w:rsidR="00C5195D" w:rsidRDefault="00C5195D"/>
    <w:p w14:paraId="0DCC67F3" w14:textId="77777777" w:rsidR="00C5195D" w:rsidRDefault="00C5195D">
      <w:pPr>
        <w:spacing w:after="0"/>
      </w:pPr>
    </w:p>
    <w:sectPr w:rsidR="00C5195D">
      <w:pgSz w:w="15840" w:h="12240" w:orient="landscape"/>
      <w:pgMar w:top="1417" w:right="1326" w:bottom="1417" w:left="1700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5A71D0" w14:textId="77777777" w:rsidR="009E6FF3" w:rsidRDefault="009E6FF3">
      <w:pPr>
        <w:spacing w:after="0" w:line="240" w:lineRule="auto"/>
      </w:pPr>
      <w:r>
        <w:separator/>
      </w:r>
    </w:p>
  </w:endnote>
  <w:endnote w:type="continuationSeparator" w:id="0">
    <w:p w14:paraId="2ECBF0A3" w14:textId="77777777" w:rsidR="009E6FF3" w:rsidRDefault="009E6F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88BEE4" w14:textId="77777777" w:rsidR="00C5195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B5175">
      <w:rPr>
        <w:noProof/>
        <w:color w:val="000000"/>
      </w:rPr>
      <w:t>2</w:t>
    </w:r>
    <w:r>
      <w:rPr>
        <w:color w:val="000000"/>
      </w:rPr>
      <w:fldChar w:fldCharType="end"/>
    </w:r>
  </w:p>
  <w:p w14:paraId="520FD910" w14:textId="77777777" w:rsidR="00C5195D" w:rsidRDefault="00C5195D">
    <w:pPr>
      <w:tabs>
        <w:tab w:val="center" w:pos="4419"/>
        <w:tab w:val="right" w:pos="8838"/>
      </w:tabs>
      <w:jc w:val="both"/>
    </w:pPr>
  </w:p>
  <w:p w14:paraId="45072968" w14:textId="77777777" w:rsidR="00C5195D" w:rsidRDefault="00C5195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18075C" w14:textId="77777777" w:rsidR="009E6FF3" w:rsidRDefault="009E6FF3">
      <w:pPr>
        <w:spacing w:after="0" w:line="240" w:lineRule="auto"/>
      </w:pPr>
      <w:r>
        <w:separator/>
      </w:r>
    </w:p>
  </w:footnote>
  <w:footnote w:type="continuationSeparator" w:id="0">
    <w:p w14:paraId="187CB561" w14:textId="77777777" w:rsidR="009E6FF3" w:rsidRDefault="009E6F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229D44" w14:textId="77777777" w:rsidR="00C5195D" w:rsidRDefault="00000000">
    <w:pPr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3F3D1CB2" wp14:editId="2682A757">
          <wp:simplePos x="0" y="0"/>
          <wp:positionH relativeFrom="column">
            <wp:posOffset>-66670</wp:posOffset>
          </wp:positionH>
          <wp:positionV relativeFrom="paragraph">
            <wp:posOffset>-76195</wp:posOffset>
          </wp:positionV>
          <wp:extent cx="1295162" cy="317182"/>
          <wp:effectExtent l="0" t="0" r="0" b="0"/>
          <wp:wrapSquare wrapText="bothSides" distT="0" distB="0" distL="114300" distR="114300"/>
          <wp:docPr id="20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95162" cy="31718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6CA2B5" w14:textId="77777777" w:rsidR="00C5195D" w:rsidRDefault="00000000">
    <w:r>
      <w:rPr>
        <w:noProof/>
      </w:rPr>
      <w:drawing>
        <wp:inline distT="114300" distB="114300" distL="114300" distR="114300" wp14:anchorId="7D5A83CD" wp14:editId="147F4F74">
          <wp:extent cx="3515678" cy="692482"/>
          <wp:effectExtent l="0" t="0" r="0" b="0"/>
          <wp:docPr id="18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20265"/>
                  <a:stretch>
                    <a:fillRect/>
                  </a:stretch>
                </pic:blipFill>
                <pic:spPr>
                  <a:xfrm>
                    <a:off x="0" y="0"/>
                    <a:ext cx="3515678" cy="69248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87B25"/>
    <w:multiLevelType w:val="hybridMultilevel"/>
    <w:tmpl w:val="33326D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579BE"/>
    <w:multiLevelType w:val="multilevel"/>
    <w:tmpl w:val="7340D1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885EE0"/>
    <w:multiLevelType w:val="hybridMultilevel"/>
    <w:tmpl w:val="1FDA71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7C643F"/>
    <w:multiLevelType w:val="hybridMultilevel"/>
    <w:tmpl w:val="A57619F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366340"/>
    <w:multiLevelType w:val="multilevel"/>
    <w:tmpl w:val="B8700E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8B92BBE"/>
    <w:multiLevelType w:val="multilevel"/>
    <w:tmpl w:val="066233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CB04DFA"/>
    <w:multiLevelType w:val="hybridMultilevel"/>
    <w:tmpl w:val="851C1AD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7A7E53"/>
    <w:multiLevelType w:val="multilevel"/>
    <w:tmpl w:val="329AA4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1C12427"/>
    <w:multiLevelType w:val="hybridMultilevel"/>
    <w:tmpl w:val="58E83C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D92BB1"/>
    <w:multiLevelType w:val="multilevel"/>
    <w:tmpl w:val="AF7CAC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C8A3BB4"/>
    <w:multiLevelType w:val="hybridMultilevel"/>
    <w:tmpl w:val="2646B03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16144B"/>
    <w:multiLevelType w:val="multilevel"/>
    <w:tmpl w:val="45263A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51696321">
    <w:abstractNumId w:val="5"/>
  </w:num>
  <w:num w:numId="2" w16cid:durableId="148442635">
    <w:abstractNumId w:val="9"/>
  </w:num>
  <w:num w:numId="3" w16cid:durableId="1546259682">
    <w:abstractNumId w:val="1"/>
  </w:num>
  <w:num w:numId="4" w16cid:durableId="442916543">
    <w:abstractNumId w:val="11"/>
  </w:num>
  <w:num w:numId="5" w16cid:durableId="1160661296">
    <w:abstractNumId w:val="4"/>
  </w:num>
  <w:num w:numId="6" w16cid:durableId="405762469">
    <w:abstractNumId w:val="7"/>
  </w:num>
  <w:num w:numId="7" w16cid:durableId="899558026">
    <w:abstractNumId w:val="2"/>
  </w:num>
  <w:num w:numId="8" w16cid:durableId="1735079572">
    <w:abstractNumId w:val="0"/>
  </w:num>
  <w:num w:numId="9" w16cid:durableId="1573782121">
    <w:abstractNumId w:val="3"/>
  </w:num>
  <w:num w:numId="10" w16cid:durableId="1762944812">
    <w:abstractNumId w:val="6"/>
  </w:num>
  <w:num w:numId="11" w16cid:durableId="821391039">
    <w:abstractNumId w:val="10"/>
  </w:num>
  <w:num w:numId="12" w16cid:durableId="45864608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195D"/>
    <w:rsid w:val="0013636A"/>
    <w:rsid w:val="00291C64"/>
    <w:rsid w:val="002B5175"/>
    <w:rsid w:val="002F0388"/>
    <w:rsid w:val="00331926"/>
    <w:rsid w:val="0035112D"/>
    <w:rsid w:val="00464166"/>
    <w:rsid w:val="004B4365"/>
    <w:rsid w:val="004F1910"/>
    <w:rsid w:val="00700BC7"/>
    <w:rsid w:val="009B7C81"/>
    <w:rsid w:val="009D2E0F"/>
    <w:rsid w:val="009E534D"/>
    <w:rsid w:val="009E6FF3"/>
    <w:rsid w:val="00BE619B"/>
    <w:rsid w:val="00C152DB"/>
    <w:rsid w:val="00C30E5D"/>
    <w:rsid w:val="00C5195D"/>
    <w:rsid w:val="00E45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DC9708"/>
  <w15:docId w15:val="{0B7B4E00-D046-44D7-B5BB-68D60FE83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 w:line="240" w:lineRule="auto"/>
      <w:ind w:left="1287" w:hanging="720"/>
      <w:outlineLvl w:val="2"/>
    </w:pPr>
    <w:rPr>
      <w:rFonts w:ascii="Cambria" w:eastAsia="Cambria" w:hAnsi="Cambria" w:cs="Cambria"/>
      <w:b/>
      <w:color w:val="548DD4"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3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4"/>
    <w:tblPr>
      <w:tblStyleRowBandSize w:val="1"/>
      <w:tblStyleColBandSize w:val="1"/>
    </w:tblPr>
  </w:style>
  <w:style w:type="table" w:customStyle="1" w:styleId="af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7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E452DD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13636A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MX"/>
    </w:rPr>
  </w:style>
  <w:style w:type="paragraph" w:styleId="TDC1">
    <w:name w:val="toc 1"/>
    <w:basedOn w:val="Normal"/>
    <w:next w:val="Normal"/>
    <w:autoRedefine/>
    <w:uiPriority w:val="39"/>
    <w:unhideWhenUsed/>
    <w:rsid w:val="0013636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3636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13636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paBGRdnhR27t1FfAkyVTq40Tecg==">CgMxLjAyDmgucm56c3BjYmRmZGlmMgloLjNkeTZ2a20yDmgucHh3dGQ4cWQyZTEyMgloLjJ4Y3l0cGkyCGgucXNoNzBxMgloLjNhczRwb2oyCWguMTQ3bjJ6cjIJaC4zbzdhbG5rMghoLmlodjYzNjIJaC4zMmhpb3F6MgloLjFobXN5eXMyCWguNDFtZ2htbDIJaC4yZ3JxcnVlMgloLjF2MXl1eHQyDmguaG5jOW00aWdrYWZxMg5oLmxoem1qYXJsYXFpZzIOaC5hNDEwdzB5MWljZ2EyDmguM2kybTNwc2FiOGUzMg5oLnUwa2dveW53ajdpZzIOaC4xYTV2ODVjZGVjb3oyDmguNXFvZnRkM3lrbWt0Mg5oLmlzM3d5bTFsbHhkdDIOaC41dnB5ZmdrZGQyaXAyDmgudDN6azJseDJ4MjhkMg5oLmg2bXc4NmxxdHlnaTIOaC5zMXBlbDU5aDJlb2UyDmgubGJhZ3B2aWw4dXNtMg5oLm9sbGNwbTRsM2pwbzIOaC5hYnN6aml3em9menYyDmgubXJwdmVmNTNiZWlnMg5oLmVnYWtrbHlzcXliZDIOaC55b3htMTFhMmk0enY4AHIhMXVjTHJfMkR0V0dxdkxXVE9TeW1HTklUWFo4OGY2Rk54</go:docsCustomData>
</go:gDocsCustomXmlDataStorage>
</file>

<file path=customXml/itemProps1.xml><?xml version="1.0" encoding="utf-8"?>
<ds:datastoreItem xmlns:ds="http://schemas.openxmlformats.org/officeDocument/2006/customXml" ds:itemID="{9BCF7033-BB99-4CDB-8643-E66713367C7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14</Pages>
  <Words>1951</Words>
  <Characters>10731</Characters>
  <Application>Microsoft Office Word</Application>
  <DocSecurity>0</DocSecurity>
  <Lines>89</Lines>
  <Paragraphs>25</Paragraphs>
  <ScaleCrop>false</ScaleCrop>
  <Company/>
  <LinksUpToDate>false</LinksUpToDate>
  <CharactersWithSpaces>12657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Serrano</cp:lastModifiedBy>
  <cp:revision>15</cp:revision>
  <dcterms:created xsi:type="dcterms:W3CDTF">2025-10-17T02:35:00Z</dcterms:created>
  <dcterms:modified xsi:type="dcterms:W3CDTF">2025-10-17T20:13:00Z</dcterms:modified>
</cp:coreProperties>
</file>